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730B05" w:rsidP="00730B05">
      <w:pPr>
        <w:rPr>
          <w:rFonts w:ascii="Times New Roman" w:hAnsi="Times New Roman" w:cs="Times New Roman"/>
          <w:b/>
        </w:rPr>
      </w:pPr>
      <w:r w:rsidRPr="00730B05">
        <w:rPr>
          <w:rFonts w:ascii="Times New Roman" w:hAnsi="Times New Roman" w:cs="Times New Roman"/>
          <w:b/>
          <w:sz w:val="24"/>
          <w:szCs w:val="24"/>
        </w:rPr>
        <w:t xml:space="preserve">28 декабря  2017 года                с.Старокульшарипово      </w:t>
      </w:r>
      <w:r w:rsidRPr="00730B05">
        <w:rPr>
          <w:rFonts w:ascii="Times New Roman" w:hAnsi="Times New Roman" w:cs="Times New Roman"/>
          <w:b/>
        </w:rPr>
        <w:t xml:space="preserve">                                          № 68                                                                                             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922BA" w:rsidTr="00355C4F">
        <w:trPr>
          <w:trHeight w:val="655"/>
        </w:trPr>
        <w:tc>
          <w:tcPr>
            <w:tcW w:w="9570" w:type="dxa"/>
          </w:tcPr>
          <w:p w:rsidR="00E9423B" w:rsidRPr="002917A1" w:rsidRDefault="00E9423B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E9423B" w:rsidRPr="002917A1" w:rsidRDefault="00F368EC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 xml:space="preserve">от 10 октября </w:t>
            </w:r>
            <w:r w:rsidR="00E9423B" w:rsidRPr="002917A1">
              <w:rPr>
                <w:b w:val="0"/>
                <w:sz w:val="28"/>
                <w:szCs w:val="28"/>
              </w:rPr>
              <w:t xml:space="preserve"> 2016 года № </w:t>
            </w:r>
            <w:r w:rsidRPr="002917A1">
              <w:rPr>
                <w:b w:val="0"/>
                <w:sz w:val="28"/>
                <w:szCs w:val="28"/>
              </w:rPr>
              <w:t>36</w:t>
            </w:r>
            <w:r w:rsidR="00E9423B" w:rsidRPr="002917A1">
              <w:rPr>
                <w:b w:val="0"/>
                <w:sz w:val="28"/>
                <w:szCs w:val="28"/>
              </w:rPr>
              <w:t xml:space="preserve"> «Об утверждении Положения о порядке и у</w:t>
            </w:r>
            <w:r w:rsidR="00E9423B" w:rsidRPr="002917A1">
              <w:rPr>
                <w:b w:val="0"/>
                <w:sz w:val="28"/>
                <w:szCs w:val="28"/>
              </w:rPr>
              <w:t>с</w:t>
            </w:r>
            <w:r w:rsidR="00E9423B" w:rsidRPr="002917A1">
              <w:rPr>
                <w:b w:val="0"/>
                <w:sz w:val="28"/>
                <w:szCs w:val="28"/>
              </w:rPr>
              <w:t>ловиях приватизации муниципального имущества муниципального образов</w:t>
            </w:r>
            <w:r w:rsidR="00E9423B" w:rsidRPr="002917A1">
              <w:rPr>
                <w:b w:val="0"/>
                <w:sz w:val="28"/>
                <w:szCs w:val="28"/>
              </w:rPr>
              <w:t>а</w:t>
            </w:r>
            <w:r w:rsidR="00E9423B" w:rsidRPr="002917A1">
              <w:rPr>
                <w:b w:val="0"/>
                <w:sz w:val="28"/>
                <w:szCs w:val="28"/>
              </w:rPr>
              <w:t xml:space="preserve">ния </w:t>
            </w:r>
            <w:r w:rsidRPr="002917A1">
              <w:rPr>
                <w:b w:val="0"/>
                <w:sz w:val="28"/>
                <w:szCs w:val="28"/>
              </w:rPr>
              <w:t>Старокульшариповский</w:t>
            </w:r>
            <w:r w:rsidR="00E9423B" w:rsidRPr="002917A1">
              <w:rPr>
                <w:b w:val="0"/>
                <w:sz w:val="28"/>
                <w:szCs w:val="28"/>
              </w:rPr>
              <w:t xml:space="preserve"> сельсовет Асекеевского района </w:t>
            </w:r>
          </w:p>
          <w:p w:rsidR="00E9423B" w:rsidRPr="002917A1" w:rsidRDefault="00E9423B" w:rsidP="00355C4F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sz w:val="28"/>
                <w:szCs w:val="28"/>
              </w:rPr>
              <w:t>Оренбургской области»</w:t>
            </w:r>
            <w:r w:rsidRPr="002917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9423B" w:rsidRPr="002917A1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657809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23B" w:rsidRPr="00657809" w:rsidRDefault="00E9423B" w:rsidP="00E9423B">
      <w:pPr>
        <w:pStyle w:val="a5"/>
        <w:spacing w:after="0"/>
        <w:ind w:firstLine="709"/>
        <w:jc w:val="both"/>
        <w:rPr>
          <w:sz w:val="28"/>
          <w:szCs w:val="28"/>
        </w:rPr>
      </w:pPr>
      <w:r w:rsidRPr="00657809">
        <w:rPr>
          <w:sz w:val="28"/>
          <w:szCs w:val="28"/>
        </w:rPr>
        <w:t>В соответствии  с Федеральным</w:t>
      </w:r>
      <w:r>
        <w:rPr>
          <w:sz w:val="28"/>
          <w:szCs w:val="28"/>
        </w:rPr>
        <w:t xml:space="preserve">и законами от 21.12.2001 №178-ФЗ «О приватизации государственного и муниципального имущества», </w:t>
      </w:r>
      <w:r w:rsidRPr="00657809">
        <w:rPr>
          <w:sz w:val="28"/>
          <w:szCs w:val="28"/>
        </w:rPr>
        <w:t>от 06.10.2003 № 131-ФЗ "Об общих принципах организации местного сам</w:t>
      </w:r>
      <w:r w:rsidRPr="00657809">
        <w:rPr>
          <w:sz w:val="28"/>
          <w:szCs w:val="28"/>
        </w:rPr>
        <w:t>о</w:t>
      </w:r>
      <w:r w:rsidRPr="00657809">
        <w:rPr>
          <w:sz w:val="28"/>
          <w:szCs w:val="28"/>
        </w:rPr>
        <w:t>управления в Российской Фе</w:t>
      </w:r>
      <w:r>
        <w:rPr>
          <w:sz w:val="28"/>
          <w:szCs w:val="28"/>
        </w:rPr>
        <w:t>дерации"</w:t>
      </w:r>
      <w:r w:rsidRPr="00657809">
        <w:rPr>
          <w:sz w:val="28"/>
          <w:szCs w:val="28"/>
        </w:rPr>
        <w:t xml:space="preserve">, Бюджетным кодексом Российской Федерации и на основании Устава муниципального образования </w:t>
      </w:r>
      <w:r w:rsidR="00F368EC">
        <w:rPr>
          <w:sz w:val="28"/>
          <w:szCs w:val="28"/>
        </w:rPr>
        <w:t>Старокул</w:t>
      </w:r>
      <w:r w:rsidR="00F368EC">
        <w:rPr>
          <w:sz w:val="28"/>
          <w:szCs w:val="28"/>
        </w:rPr>
        <w:t>ь</w:t>
      </w:r>
      <w:r w:rsidR="00F368EC">
        <w:rPr>
          <w:sz w:val="28"/>
          <w:szCs w:val="28"/>
        </w:rPr>
        <w:t>шариповский</w:t>
      </w:r>
      <w:r w:rsidRPr="00657809">
        <w:rPr>
          <w:sz w:val="28"/>
          <w:szCs w:val="28"/>
        </w:rPr>
        <w:t xml:space="preserve"> сельсовет Асекеевского района   Оренбургской области, Совет депутатов муниципального образования </w:t>
      </w:r>
      <w:r w:rsidR="00F368EC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 решил:</w:t>
      </w:r>
    </w:p>
    <w:p w:rsidR="00E9423B" w:rsidRPr="00E9423B" w:rsidRDefault="00E9423B" w:rsidP="00E9423B">
      <w:pPr>
        <w:pStyle w:val="2"/>
        <w:ind w:firstLine="709"/>
        <w:jc w:val="both"/>
        <w:rPr>
          <w:sz w:val="28"/>
          <w:szCs w:val="28"/>
        </w:rPr>
      </w:pPr>
      <w:r w:rsidRPr="00657809">
        <w:rPr>
          <w:b w:val="0"/>
          <w:sz w:val="28"/>
          <w:szCs w:val="28"/>
        </w:rPr>
        <w:t xml:space="preserve">1.Внести в </w:t>
      </w:r>
      <w:r>
        <w:rPr>
          <w:b w:val="0"/>
          <w:sz w:val="28"/>
          <w:szCs w:val="28"/>
        </w:rPr>
        <w:t xml:space="preserve">приложение к </w:t>
      </w:r>
      <w:r w:rsidRPr="00657809">
        <w:rPr>
          <w:b w:val="0"/>
          <w:sz w:val="28"/>
          <w:szCs w:val="28"/>
        </w:rPr>
        <w:t>решени</w:t>
      </w:r>
      <w:r w:rsidR="00F368EC">
        <w:rPr>
          <w:b w:val="0"/>
          <w:sz w:val="28"/>
          <w:szCs w:val="28"/>
        </w:rPr>
        <w:t>ю Совета депутатов от 10 октября</w:t>
      </w:r>
      <w:r>
        <w:rPr>
          <w:b w:val="0"/>
          <w:sz w:val="28"/>
          <w:szCs w:val="28"/>
        </w:rPr>
        <w:t xml:space="preserve"> 2016 го</w:t>
      </w:r>
      <w:r w:rsidR="00F368EC">
        <w:rPr>
          <w:b w:val="0"/>
          <w:sz w:val="28"/>
          <w:szCs w:val="28"/>
        </w:rPr>
        <w:t>да №36</w:t>
      </w:r>
      <w:r>
        <w:rPr>
          <w:b w:val="0"/>
          <w:sz w:val="28"/>
          <w:szCs w:val="28"/>
        </w:rPr>
        <w:t xml:space="preserve"> </w:t>
      </w:r>
      <w:r w:rsidRPr="00E9423B">
        <w:rPr>
          <w:b w:val="0"/>
          <w:sz w:val="28"/>
          <w:szCs w:val="28"/>
        </w:rPr>
        <w:t>«Об утверждении Положения о порядке и условиях приват</w:t>
      </w:r>
      <w:r w:rsidRPr="00E9423B">
        <w:rPr>
          <w:b w:val="0"/>
          <w:sz w:val="28"/>
          <w:szCs w:val="28"/>
        </w:rPr>
        <w:t>и</w:t>
      </w:r>
      <w:r w:rsidRPr="00E9423B">
        <w:rPr>
          <w:b w:val="0"/>
          <w:sz w:val="28"/>
          <w:szCs w:val="28"/>
        </w:rPr>
        <w:t xml:space="preserve">зации муниципального имущества муниципального образования </w:t>
      </w:r>
      <w:r w:rsidR="00F368EC">
        <w:rPr>
          <w:b w:val="0"/>
          <w:sz w:val="28"/>
          <w:szCs w:val="28"/>
        </w:rPr>
        <w:t>Старокул</w:t>
      </w:r>
      <w:r w:rsidR="00F368EC">
        <w:rPr>
          <w:b w:val="0"/>
          <w:sz w:val="28"/>
          <w:szCs w:val="28"/>
        </w:rPr>
        <w:t>ь</w:t>
      </w:r>
      <w:r w:rsidR="00F368EC">
        <w:rPr>
          <w:b w:val="0"/>
          <w:sz w:val="28"/>
          <w:szCs w:val="28"/>
        </w:rPr>
        <w:t>шариповский</w:t>
      </w:r>
      <w:r w:rsidRPr="00E9423B">
        <w:rPr>
          <w:b w:val="0"/>
          <w:sz w:val="28"/>
          <w:szCs w:val="28"/>
        </w:rPr>
        <w:t xml:space="preserve"> сельсовет Асекеевского района Оренбургской области</w:t>
      </w:r>
      <w:r w:rsidRPr="00E9423B">
        <w:rPr>
          <w:b w:val="0"/>
          <w:bCs w:val="0"/>
          <w:sz w:val="28"/>
          <w:szCs w:val="28"/>
        </w:rPr>
        <w:t>» сл</w:t>
      </w:r>
      <w:r w:rsidRPr="00E9423B">
        <w:rPr>
          <w:b w:val="0"/>
          <w:bCs w:val="0"/>
          <w:sz w:val="28"/>
          <w:szCs w:val="28"/>
        </w:rPr>
        <w:t>е</w:t>
      </w:r>
      <w:r w:rsidRPr="00E9423B">
        <w:rPr>
          <w:b w:val="0"/>
          <w:bCs w:val="0"/>
          <w:sz w:val="28"/>
          <w:szCs w:val="28"/>
        </w:rPr>
        <w:t>дующие изменения</w:t>
      </w:r>
      <w:r w:rsidRPr="00657809">
        <w:rPr>
          <w:b w:val="0"/>
          <w:bCs w:val="0"/>
          <w:sz w:val="28"/>
          <w:szCs w:val="28"/>
        </w:rPr>
        <w:t>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1.1. пункт 5.2 изложить в следующей редакции:</w:t>
      </w:r>
    </w:p>
    <w:p w:rsidR="00E9423B" w:rsidRPr="00953D6A" w:rsidRDefault="00E9423B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«5.2. </w:t>
      </w:r>
      <w:proofErr w:type="gramStart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Начальная цена подлежащего приватизации муниципального им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устанавливается в сл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учаях, предусмотренных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21.12.2001 №178-ФЗ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 с законодательством Российской Ф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дерации, регулирующим оценочную деятельность, при условии, что со дня составления отчета об оценке объекта оценки до дня размещения на офиц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сайте в сети "Интернет" информационного сообщени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 продаже 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имущества прошло не более чем шесть месяцев.</w:t>
      </w:r>
      <w:r w:rsidR="00953D6A"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D95590" w:rsidRPr="00953D6A" w:rsidRDefault="00953D6A" w:rsidP="00953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1.2. пункт 6.2. Информационное обеспечение изложить в новой реда</w:t>
      </w:r>
      <w:r w:rsidRPr="00953D6A">
        <w:rPr>
          <w:rFonts w:ascii="Times New Roman" w:hAnsi="Times New Roman" w:cs="Times New Roman"/>
          <w:bCs/>
          <w:sz w:val="28"/>
          <w:szCs w:val="28"/>
        </w:rPr>
        <w:t>к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ции:</w:t>
      </w:r>
    </w:p>
    <w:p w:rsidR="00953D6A" w:rsidRPr="00953D6A" w:rsidRDefault="00953D6A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«6.2. Информационное обеспечение: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6.2.1. 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Под информационным обеспечением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 понимаются мероприятия, направленные на создание во</w:t>
      </w:r>
      <w:r w:rsidRPr="00953D6A">
        <w:rPr>
          <w:rFonts w:ascii="Times New Roman" w:hAnsi="Times New Roman" w:cs="Times New Roman"/>
          <w:bCs/>
          <w:sz w:val="28"/>
          <w:szCs w:val="28"/>
        </w:rPr>
        <w:t>з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</w:t>
      </w:r>
      <w:r w:rsidRPr="00953D6A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(программы) приватизации муниципал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имущества, актов планирования приватизации муниципального имущ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ства, решений об условиях приватизации  муниципального имущества, 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формационных сообщений о продаже  муниципального имущества и об ит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гах его продажи</w:t>
      </w:r>
      <w:proofErr w:type="gramEnd"/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ежегодных отчетов о результатах приватизации  муниц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5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Информация о приватизации муниципального имущества, указанная в настоящем пункте, п</w:t>
      </w:r>
      <w:r w:rsidR="00F368EC">
        <w:rPr>
          <w:rFonts w:ascii="Times New Roman" w:hAnsi="Times New Roman" w:cs="Times New Roman"/>
          <w:bCs/>
          <w:sz w:val="28"/>
          <w:szCs w:val="28"/>
        </w:rPr>
        <w:t>одлежит размещению на сайте муниципального образ</w:t>
      </w:r>
      <w:r w:rsidR="00F368EC">
        <w:rPr>
          <w:rFonts w:ascii="Times New Roman" w:hAnsi="Times New Roman" w:cs="Times New Roman"/>
          <w:bCs/>
          <w:sz w:val="28"/>
          <w:szCs w:val="28"/>
        </w:rPr>
        <w:t>о</w:t>
      </w:r>
      <w:r w:rsidR="00F368EC">
        <w:rPr>
          <w:rFonts w:ascii="Times New Roman" w:hAnsi="Times New Roman" w:cs="Times New Roman"/>
          <w:bCs/>
          <w:sz w:val="28"/>
          <w:szCs w:val="28"/>
        </w:rPr>
        <w:t>вания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8EC">
        <w:rPr>
          <w:rFonts w:ascii="Times New Roman" w:hAnsi="Times New Roman" w:cs="Times New Roman"/>
          <w:bCs/>
          <w:sz w:val="28"/>
          <w:szCs w:val="28"/>
        </w:rPr>
        <w:t>Старокульшариповский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 в сети "Интернет", а также на оф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циальном сайте Российской Федерации в сети "Интернет" для размещения информации о проведении торгов, определенном Правительством Росси</w:t>
      </w:r>
      <w:r w:rsidRPr="00953D6A">
        <w:rPr>
          <w:rFonts w:ascii="Times New Roman" w:hAnsi="Times New Roman" w:cs="Times New Roman"/>
          <w:bCs/>
          <w:sz w:val="28"/>
          <w:szCs w:val="28"/>
        </w:rPr>
        <w:t>й</w:t>
      </w:r>
      <w:r w:rsidRPr="00953D6A">
        <w:rPr>
          <w:rFonts w:ascii="Times New Roman" w:hAnsi="Times New Roman" w:cs="Times New Roman"/>
          <w:bCs/>
          <w:sz w:val="28"/>
          <w:szCs w:val="28"/>
        </w:rPr>
        <w:t>ской Федерации (далее - сайты в сети "Интернет").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6.2.2.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подлежит размещению на сайтах в сети "Интернет" не менее чем за тр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дцать дней до дня осуществления продажи указанного имущества, если иное не предусмотрено Законом.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Решение об условиях приватизации муниципального имущества разм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щается в открытом доступе на сайтах в сети "Интернет" в течение десяти дней со дня принятия этого решения.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6.2.3. Информационное сообщение о продаже муниципального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должно содержать, за исключением случаев, предусмотренных Законом,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способ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начальная цена 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форма подачи предложений о цене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условия и сроки платежа,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порядок, место, даты начала и окончания подачи заявок, предлож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исчерпывающий перечень представляемых участниками торгов док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ментов и требования к их оформлению;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срок заключения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12) ограничения участия отдельных категорий физических лиц и юрид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ческих лиц в приватизации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13) порядок определения победителей (при проведен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>кциона, сп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циализированного аукциона, конкурса) либо лиц, имеющих право приобр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тения муниципального имущества (при проведении его продажи посредством публичного предложения и без объявления цены);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14) место и срок подведения итогов продажи муниципального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15) сведения обо всех предыдущих торгах по продаже такого имущес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ва, объявленных в течение года, предшествующего его продаже, и об итогах торгов по продаже такого имущества.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6.2.4. При продаже находящихся в муниципальной собственности акций акционерного общества или доли в уставном капитале общества с огран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ченной ответственностью также указываются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полное наименование, адрес (место нахождения) акционерного общ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ства или общества с ограниченной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размер уставного капитала хозяйственного общества, общее колич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ному образованию;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перечень видов основной продукции (работ, услуг), производство к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торой осуществляется акционерным обществом или обществом с ограниче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ной ответственностью;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условия конкурса при продаже акций акционерного общества или д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лей в уставном капитале общества с ограниченной ответственностью на ко</w:t>
      </w:r>
      <w:r w:rsidRPr="00953D6A">
        <w:rPr>
          <w:rFonts w:ascii="Times New Roman" w:hAnsi="Times New Roman" w:cs="Times New Roman"/>
          <w:bCs/>
          <w:sz w:val="28"/>
          <w:szCs w:val="28"/>
        </w:rPr>
        <w:t>н</w:t>
      </w:r>
      <w:r w:rsidRPr="00953D6A">
        <w:rPr>
          <w:rFonts w:ascii="Times New Roman" w:hAnsi="Times New Roman" w:cs="Times New Roman"/>
          <w:bCs/>
          <w:sz w:val="28"/>
          <w:szCs w:val="28"/>
        </w:rPr>
        <w:t>курсе;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адрес сайта в сети "Интернет", на котором размещена годовая бухга</w:t>
      </w:r>
      <w:r w:rsidRPr="00953D6A">
        <w:rPr>
          <w:rFonts w:ascii="Times New Roman" w:hAnsi="Times New Roman" w:cs="Times New Roman"/>
          <w:bCs/>
          <w:sz w:val="28"/>
          <w:szCs w:val="28"/>
        </w:rPr>
        <w:t>л</w:t>
      </w:r>
      <w:r w:rsidRPr="00953D6A">
        <w:rPr>
          <w:rFonts w:ascii="Times New Roman" w:hAnsi="Times New Roman" w:cs="Times New Roman"/>
          <w:bCs/>
          <w:sz w:val="28"/>
          <w:szCs w:val="28"/>
        </w:rPr>
        <w:t>терская (финансовая) отчетность и промежуточная бухгалтерская (финанс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вая) отчетность хозяйственного общества в соответствии со </w:t>
      </w:r>
      <w:hyperlink r:id="rId6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статьей 10.1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кона;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8) численность работников хозяйственного общества;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сутствие заявок, явка только одного покупателя, иная причина).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953D6A">
        <w:rPr>
          <w:rFonts w:ascii="Times New Roman" w:hAnsi="Times New Roman" w:cs="Times New Roman"/>
          <w:bCs/>
          <w:sz w:val="28"/>
          <w:szCs w:val="28"/>
        </w:rPr>
        <w:lastRenderedPageBreak/>
        <w:t>6.2.5. По ре</w:t>
      </w:r>
      <w:r w:rsidR="003E1D70">
        <w:rPr>
          <w:rFonts w:ascii="Times New Roman" w:hAnsi="Times New Roman" w:cs="Times New Roman"/>
          <w:bCs/>
          <w:sz w:val="28"/>
          <w:szCs w:val="28"/>
        </w:rPr>
        <w:t>шению администрации Старокульшариповского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 сельсовета в информационном сообщении о продаже муниципального имущества указ</w:t>
      </w:r>
      <w:r w:rsidRPr="00953D6A">
        <w:rPr>
          <w:rFonts w:ascii="Times New Roman" w:hAnsi="Times New Roman" w:cs="Times New Roman"/>
          <w:bCs/>
          <w:sz w:val="28"/>
          <w:szCs w:val="28"/>
        </w:rPr>
        <w:t>ы</w:t>
      </w:r>
      <w:r w:rsidRPr="00953D6A">
        <w:rPr>
          <w:rFonts w:ascii="Times New Roman" w:hAnsi="Times New Roman" w:cs="Times New Roman"/>
          <w:bCs/>
          <w:sz w:val="28"/>
          <w:szCs w:val="28"/>
        </w:rPr>
        <w:t>ваются дополнительные сведения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 xml:space="preserve">6.2.6. В отношении объектов, включенных в </w:t>
      </w:r>
      <w:hyperlink r:id="rId7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прогнозный план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приват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6.2.7. С момента включения в прогнозный план приватизации находящ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гося в собственности муниципального имущества акционерных обществ, о</w:t>
      </w:r>
      <w:r w:rsidRPr="00953D6A">
        <w:rPr>
          <w:rFonts w:ascii="Times New Roman" w:hAnsi="Times New Roman" w:cs="Times New Roman"/>
          <w:bCs/>
          <w:sz w:val="28"/>
          <w:szCs w:val="28"/>
        </w:rPr>
        <w:t>б</w:t>
      </w:r>
      <w:r w:rsidRPr="00953D6A">
        <w:rPr>
          <w:rFonts w:ascii="Times New Roman" w:hAnsi="Times New Roman" w:cs="Times New Roman"/>
          <w:bCs/>
          <w:sz w:val="28"/>
          <w:szCs w:val="28"/>
        </w:rPr>
        <w:t>ществ с ограниченной ответственностью и муниципальных унитарных пре</w:t>
      </w:r>
      <w:r w:rsidRPr="00953D6A">
        <w:rPr>
          <w:rFonts w:ascii="Times New Roman" w:hAnsi="Times New Roman" w:cs="Times New Roman"/>
          <w:bCs/>
          <w:sz w:val="28"/>
          <w:szCs w:val="28"/>
        </w:rPr>
        <w:t>д</w:t>
      </w:r>
      <w:r w:rsidRPr="00953D6A">
        <w:rPr>
          <w:rFonts w:ascii="Times New Roman" w:hAnsi="Times New Roman" w:cs="Times New Roman"/>
          <w:bCs/>
          <w:sz w:val="28"/>
          <w:szCs w:val="28"/>
        </w:rPr>
        <w:t xml:space="preserve">приятий они обязаны раскрывать информацию в </w:t>
      </w:r>
      <w:hyperlink r:id="rId8" w:history="1">
        <w:r w:rsidRPr="00953D6A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и в форме, которые утверждаются уполномоченным Правительством Российской Федерации ф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деральным органом исполнительной власти.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6.2.8. Со дня приема заявок лицо, желающее приобрести муниципальное имущество (далее - претендент), имеет право на ознакомление с информац</w:t>
      </w:r>
      <w:r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Pr="00953D6A">
        <w:rPr>
          <w:rFonts w:ascii="Times New Roman" w:hAnsi="Times New Roman" w:cs="Times New Roman"/>
          <w:bCs/>
          <w:sz w:val="28"/>
          <w:szCs w:val="28"/>
        </w:rPr>
        <w:t>ей о подлежащем приватизации имуществе.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</w:t>
      </w:r>
      <w:r w:rsidRPr="00953D6A">
        <w:rPr>
          <w:rFonts w:ascii="Times New Roman" w:hAnsi="Times New Roman" w:cs="Times New Roman"/>
          <w:bCs/>
          <w:sz w:val="28"/>
          <w:szCs w:val="28"/>
        </w:rPr>
        <w:t>о</w:t>
      </w:r>
      <w:r w:rsidRPr="00953D6A">
        <w:rPr>
          <w:rFonts w:ascii="Times New Roman" w:hAnsi="Times New Roman" w:cs="Times New Roman"/>
          <w:bCs/>
          <w:sz w:val="28"/>
          <w:szCs w:val="28"/>
        </w:rPr>
        <w:t>го имущества, правила проведения торгов.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6.2.9. Информация о результатах сделок приватизации муниципального имущества подлежит размещению на сайтах в сети "Интернет" в течение д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сяти дней со дня совершения указанных сделок.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6.2.10. К информации о результатах сделок приватизации муниципал</w:t>
      </w:r>
      <w:r w:rsidRPr="00953D6A">
        <w:rPr>
          <w:rFonts w:ascii="Times New Roman" w:hAnsi="Times New Roman" w:cs="Times New Roman"/>
          <w:bCs/>
          <w:sz w:val="28"/>
          <w:szCs w:val="28"/>
        </w:rPr>
        <w:t>ь</w:t>
      </w:r>
      <w:r w:rsidRPr="00953D6A">
        <w:rPr>
          <w:rFonts w:ascii="Times New Roman" w:hAnsi="Times New Roman" w:cs="Times New Roman"/>
          <w:bCs/>
          <w:sz w:val="28"/>
          <w:szCs w:val="28"/>
        </w:rPr>
        <w:t>ного имущества, подлежащей размещению на сайтах в сети "Интернет", о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носятся следующие сведения: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1) наименование продавца такого имущества;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2) наименование такого имущества и иные позволяющие его индивиду</w:t>
      </w:r>
      <w:r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Pr="00953D6A">
        <w:rPr>
          <w:rFonts w:ascii="Times New Roman" w:hAnsi="Times New Roman" w:cs="Times New Roman"/>
          <w:bCs/>
          <w:sz w:val="28"/>
          <w:szCs w:val="28"/>
        </w:rPr>
        <w:t>лизировать сведения (характеристика имущества);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3) дата, время и место проведения торгов;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4) цена сделки приватизации;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5) имя физического лица или наименование юридического лица - учас</w:t>
      </w:r>
      <w:r w:rsidRPr="00953D6A">
        <w:rPr>
          <w:rFonts w:ascii="Times New Roman" w:hAnsi="Times New Roman" w:cs="Times New Roman"/>
          <w:bCs/>
          <w:sz w:val="28"/>
          <w:szCs w:val="28"/>
        </w:rPr>
        <w:t>т</w:t>
      </w:r>
      <w:r w:rsidRPr="00953D6A">
        <w:rPr>
          <w:rFonts w:ascii="Times New Roman" w:hAnsi="Times New Roman" w:cs="Times New Roman"/>
          <w:bCs/>
          <w:sz w:val="28"/>
          <w:szCs w:val="28"/>
        </w:rPr>
        <w:t>ника продажи, который предложил наиболее высокую цену за такое имущ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ство по сравнению с предложениями других участников продажи, за искл</w:t>
      </w:r>
      <w:r w:rsidRPr="00953D6A">
        <w:rPr>
          <w:rFonts w:ascii="Times New Roman" w:hAnsi="Times New Roman" w:cs="Times New Roman"/>
          <w:bCs/>
          <w:sz w:val="28"/>
          <w:szCs w:val="28"/>
        </w:rPr>
        <w:t>ю</w:t>
      </w:r>
      <w:r w:rsidRPr="00953D6A">
        <w:rPr>
          <w:rFonts w:ascii="Times New Roman" w:hAnsi="Times New Roman" w:cs="Times New Roman"/>
          <w:bCs/>
          <w:sz w:val="28"/>
          <w:szCs w:val="28"/>
        </w:rPr>
        <w:t>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</w:t>
      </w:r>
      <w:r w:rsidRPr="00953D6A">
        <w:rPr>
          <w:rFonts w:ascii="Times New Roman" w:hAnsi="Times New Roman" w:cs="Times New Roman"/>
          <w:bCs/>
          <w:sz w:val="28"/>
          <w:szCs w:val="28"/>
        </w:rPr>
        <w:t>у</w:t>
      </w:r>
      <w:r w:rsidRPr="00953D6A">
        <w:rPr>
          <w:rFonts w:ascii="Times New Roman" w:hAnsi="Times New Roman" w:cs="Times New Roman"/>
          <w:bCs/>
          <w:sz w:val="28"/>
          <w:szCs w:val="28"/>
        </w:rPr>
        <w:t>чае использования открытой формы подачи предложений</w:t>
      </w:r>
      <w:proofErr w:type="gramEnd"/>
      <w:r w:rsidRPr="00953D6A">
        <w:rPr>
          <w:rFonts w:ascii="Times New Roman" w:hAnsi="Times New Roman" w:cs="Times New Roman"/>
          <w:bCs/>
          <w:sz w:val="28"/>
          <w:szCs w:val="28"/>
        </w:rPr>
        <w:t xml:space="preserve"> о цене);</w:t>
      </w:r>
    </w:p>
    <w:p w:rsidR="00D95590" w:rsidRPr="00953D6A" w:rsidRDefault="00D95590" w:rsidP="00D95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6) имя физического лица или наименование юридического лица - поб</w:t>
      </w:r>
      <w:r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Pr="00953D6A">
        <w:rPr>
          <w:rFonts w:ascii="Times New Roman" w:hAnsi="Times New Roman" w:cs="Times New Roman"/>
          <w:bCs/>
          <w:sz w:val="28"/>
          <w:szCs w:val="28"/>
        </w:rPr>
        <w:t>дителя торгов</w:t>
      </w:r>
      <w:proofErr w:type="gramStart"/>
      <w:r w:rsidRPr="00953D6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A41B1D" w:rsidRPr="00953D6A" w:rsidRDefault="00953D6A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1.3. </w:t>
      </w:r>
      <w:r w:rsidR="00A41B1D" w:rsidRPr="00953D6A">
        <w:rPr>
          <w:rFonts w:ascii="Times New Roman" w:hAnsi="Times New Roman" w:cs="Times New Roman"/>
          <w:sz w:val="28"/>
          <w:szCs w:val="28"/>
        </w:rPr>
        <w:t>Главу 13. Оплата и  распределение денежных средств от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изложить в новой редакции:</w:t>
      </w:r>
    </w:p>
    <w:p w:rsidR="00A41B1D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«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 </w:t>
      </w:r>
      <w:r w:rsidR="00A41B1D" w:rsidRPr="00953D6A">
        <w:rPr>
          <w:rFonts w:ascii="Times New Roman" w:hAnsi="Times New Roman" w:cs="Times New Roman"/>
          <w:b/>
          <w:sz w:val="28"/>
          <w:szCs w:val="28"/>
        </w:rPr>
        <w:t>Глава 13</w:t>
      </w:r>
      <w:r w:rsidR="00A41B1D" w:rsidRPr="00953D6A">
        <w:rPr>
          <w:rFonts w:ascii="Times New Roman" w:hAnsi="Times New Roman" w:cs="Times New Roman"/>
          <w:sz w:val="28"/>
          <w:szCs w:val="28"/>
        </w:rPr>
        <w:t xml:space="preserve">.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Оплата и распределение денежных средств от продажи 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имущества</w:t>
      </w:r>
    </w:p>
    <w:p w:rsidR="004E32F6" w:rsidRPr="00953D6A" w:rsidRDefault="0010067F" w:rsidP="004E3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32F6" w:rsidRPr="00953D6A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денежных средств, полученных в результате сделок купли-продажи муниципального имущества</w:t>
      </w:r>
    </w:p>
    <w:p w:rsidR="00A41B1D" w:rsidRPr="00953D6A" w:rsidRDefault="004E32F6" w:rsidP="004E32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10067F" w:rsidRPr="00953D6A" w:rsidRDefault="004E32F6" w:rsidP="004E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2. Передача кредиторам муниципального имущества в зачет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мун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>и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ципальных заимствований, а равно обмен 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муниципального имущества на н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ходящееся в частной собственности имущество не допускается, за исключ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 xml:space="preserve">нием случаев, установленных 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Федеральным з</w:t>
      </w:r>
      <w:r w:rsidR="00A41B1D" w:rsidRPr="00953D6A">
        <w:rPr>
          <w:rFonts w:ascii="Times New Roman" w:hAnsi="Times New Roman" w:cs="Times New Roman"/>
          <w:bCs/>
          <w:sz w:val="28"/>
          <w:szCs w:val="28"/>
        </w:rPr>
        <w:t>аконом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 от 21.12.2001 №178-ФЗ «О приватизации государственного и муниципального </w:t>
      </w:r>
    </w:p>
    <w:p w:rsidR="00A41B1D" w:rsidRPr="00953D6A" w:rsidRDefault="004E32F6" w:rsidP="00100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A41B1D" w:rsidRPr="00953D6A">
        <w:rPr>
          <w:rFonts w:ascii="Times New Roman" w:hAnsi="Times New Roman" w:cs="Times New Roman"/>
          <w:sz w:val="28"/>
          <w:szCs w:val="28"/>
        </w:rPr>
        <w:t>3. Денежные средства, полученные от покупателей в счет платы за приобретаемое муниципальное имущество, зачисляются на счет Админис</w:t>
      </w:r>
      <w:r w:rsidR="00A41B1D" w:rsidRPr="00953D6A">
        <w:rPr>
          <w:rFonts w:ascii="Times New Roman" w:hAnsi="Times New Roman" w:cs="Times New Roman"/>
          <w:sz w:val="28"/>
          <w:szCs w:val="28"/>
        </w:rPr>
        <w:t>т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рации и перечисляются в бюджет поселения за вычетом расходов на орган</w:t>
      </w:r>
      <w:r w:rsidR="00A41B1D" w:rsidRPr="00953D6A">
        <w:rPr>
          <w:rFonts w:ascii="Times New Roman" w:hAnsi="Times New Roman" w:cs="Times New Roman"/>
          <w:sz w:val="28"/>
          <w:szCs w:val="28"/>
        </w:rPr>
        <w:t>и</w:t>
      </w:r>
      <w:r w:rsidR="00A41B1D" w:rsidRPr="00953D6A">
        <w:rPr>
          <w:rFonts w:ascii="Times New Roman" w:hAnsi="Times New Roman" w:cs="Times New Roman"/>
          <w:sz w:val="28"/>
          <w:szCs w:val="28"/>
        </w:rPr>
        <w:t>зацию и проведение приватизации соответствующего имущества.</w:t>
      </w:r>
    </w:p>
    <w:p w:rsidR="00A41B1D" w:rsidRPr="00953D6A" w:rsidRDefault="004E32F6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41B1D" w:rsidRPr="00953D6A">
        <w:rPr>
          <w:rFonts w:ascii="Times New Roman" w:hAnsi="Times New Roman" w:cs="Times New Roman"/>
          <w:sz w:val="28"/>
          <w:szCs w:val="28"/>
        </w:rPr>
        <w:t>Расходование средств на организацию и проведение приватиз</w:t>
      </w:r>
      <w:r w:rsidR="00A41B1D" w:rsidRPr="00953D6A">
        <w:rPr>
          <w:rFonts w:ascii="Times New Roman" w:hAnsi="Times New Roman" w:cs="Times New Roman"/>
          <w:sz w:val="28"/>
          <w:szCs w:val="28"/>
        </w:rPr>
        <w:t>а</w:t>
      </w:r>
      <w:r w:rsidR="00A41B1D" w:rsidRPr="00953D6A">
        <w:rPr>
          <w:rFonts w:ascii="Times New Roman" w:hAnsi="Times New Roman" w:cs="Times New Roman"/>
          <w:sz w:val="28"/>
          <w:szCs w:val="28"/>
        </w:rPr>
        <w:t>ции муниципального имущества поселения осуществляется по следующим видам затрат: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а) подготовка имущества к продаже, в том числе техническая инвентар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зация, охрана, привлечение маркетинговых и финансовых консультантов, осуществление исследования рынка в целях повышения эффективности пр</w:t>
      </w:r>
      <w:r w:rsidRPr="00953D6A">
        <w:rPr>
          <w:rFonts w:ascii="Times New Roman" w:hAnsi="Times New Roman" w:cs="Times New Roman"/>
          <w:sz w:val="28"/>
          <w:szCs w:val="28"/>
        </w:rPr>
        <w:t>и</w:t>
      </w:r>
      <w:r w:rsidRPr="00953D6A">
        <w:rPr>
          <w:rFonts w:ascii="Times New Roman" w:hAnsi="Times New Roman" w:cs="Times New Roman"/>
          <w:sz w:val="28"/>
          <w:szCs w:val="28"/>
        </w:rPr>
        <w:t>ватизированных процессов;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б) оценка имущества для определения его рыночной стоимости и уст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новления начальной цены;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в) расходы, связанные с оформлением прав на муниципальное имущес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>во;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г) защита имущественных и иных прав и законных интересов поселения;</w:t>
      </w:r>
    </w:p>
    <w:p w:rsidR="00A41B1D" w:rsidRPr="00953D6A" w:rsidRDefault="00A41B1D" w:rsidP="00A41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D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53D6A">
        <w:rPr>
          <w:rFonts w:ascii="Times New Roman" w:hAnsi="Times New Roman" w:cs="Times New Roman"/>
          <w:sz w:val="28"/>
          <w:szCs w:val="28"/>
        </w:rPr>
        <w:t>) рекламирование, а также публикация информационных сообщений о продаже и результатах сделок приватизации имущества в определенных в у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тановленном порядке средствах массовой информации.</w:t>
      </w:r>
    </w:p>
    <w:p w:rsidR="00E6486E" w:rsidRPr="00953D6A" w:rsidRDefault="004E32F6" w:rsidP="00100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13.1.</w:t>
      </w:r>
      <w:r w:rsidR="0010067F" w:rsidRPr="00953D6A">
        <w:rPr>
          <w:rFonts w:ascii="Times New Roman" w:hAnsi="Times New Roman" w:cs="Times New Roman"/>
          <w:sz w:val="28"/>
          <w:szCs w:val="28"/>
        </w:rPr>
        <w:t>5</w:t>
      </w:r>
      <w:r w:rsidR="00A41B1D" w:rsidRPr="00953D6A">
        <w:rPr>
          <w:rFonts w:ascii="Times New Roman" w:hAnsi="Times New Roman" w:cs="Times New Roman"/>
          <w:sz w:val="28"/>
          <w:szCs w:val="28"/>
        </w:rPr>
        <w:t>. Денежные средства, полученные от продажи муниципального имущества с первого по пятнадцатое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25 числа соответствующего мес</w:t>
      </w:r>
      <w:r w:rsidR="00A41B1D" w:rsidRPr="00953D6A">
        <w:rPr>
          <w:rFonts w:ascii="Times New Roman" w:hAnsi="Times New Roman" w:cs="Times New Roman"/>
          <w:sz w:val="28"/>
          <w:szCs w:val="28"/>
        </w:rPr>
        <w:t>я</w:t>
      </w:r>
      <w:r w:rsidR="00A41B1D" w:rsidRPr="00953D6A">
        <w:rPr>
          <w:rFonts w:ascii="Times New Roman" w:hAnsi="Times New Roman" w:cs="Times New Roman"/>
          <w:sz w:val="28"/>
          <w:szCs w:val="28"/>
        </w:rPr>
        <w:t>ца. Денежные средства, полученные от продажи муниципального имущества с шестнадцатого по тридцать первое число каждого месяца, подлежат пер</w:t>
      </w:r>
      <w:r w:rsidR="00A41B1D" w:rsidRPr="00953D6A">
        <w:rPr>
          <w:rFonts w:ascii="Times New Roman" w:hAnsi="Times New Roman" w:cs="Times New Roman"/>
          <w:sz w:val="28"/>
          <w:szCs w:val="28"/>
        </w:rPr>
        <w:t>е</w:t>
      </w:r>
      <w:r w:rsidR="00A41B1D" w:rsidRPr="00953D6A">
        <w:rPr>
          <w:rFonts w:ascii="Times New Roman" w:hAnsi="Times New Roman" w:cs="Times New Roman"/>
          <w:sz w:val="28"/>
          <w:szCs w:val="28"/>
        </w:rPr>
        <w:t>числению в бюджет поселения не позднее 10 числа месяца, следующего за соответствующим месяцем.</w:t>
      </w:r>
    </w:p>
    <w:p w:rsidR="004E32F6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10067F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имущества:</w:t>
      </w:r>
    </w:p>
    <w:p w:rsidR="00E6486E" w:rsidRPr="00953D6A" w:rsidRDefault="004E32F6" w:rsidP="00E648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13.2.1.</w:t>
      </w:r>
      <w:r w:rsidR="00E6486E" w:rsidRPr="00953D6A">
        <w:rPr>
          <w:rFonts w:ascii="Times New Roman" w:hAnsi="Times New Roman" w:cs="Times New Roman"/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Рассрочка может быть пр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доставлена по решению Главы поселения в случае продажи муниципального имущества без объявления цены. Срок рассрочки не может быть более чем один год.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2.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В решении о предоставлении рассрочки указываются сроки ее предоставления и порядок внесения платежей. Срок предоставления ра</w:t>
      </w:r>
      <w:r w:rsidR="00E6486E" w:rsidRPr="00953D6A">
        <w:rPr>
          <w:rFonts w:ascii="Times New Roman" w:hAnsi="Times New Roman" w:cs="Times New Roman"/>
          <w:sz w:val="28"/>
          <w:szCs w:val="28"/>
        </w:rPr>
        <w:t>с</w:t>
      </w:r>
      <w:r w:rsidR="00E6486E" w:rsidRPr="00953D6A">
        <w:rPr>
          <w:rFonts w:ascii="Times New Roman" w:hAnsi="Times New Roman" w:cs="Times New Roman"/>
          <w:sz w:val="28"/>
          <w:szCs w:val="28"/>
        </w:rPr>
        <w:lastRenderedPageBreak/>
        <w:t>срочки и порядок внесения платежей должны содержаться в информацио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ном сообщении о приватизации муниципального имущества.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3.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</w:t>
      </w:r>
      <w:r w:rsidR="00E6486E" w:rsidRPr="00953D6A">
        <w:rPr>
          <w:rFonts w:ascii="Times New Roman" w:hAnsi="Times New Roman" w:cs="Times New Roman"/>
          <w:sz w:val="28"/>
          <w:szCs w:val="28"/>
        </w:rPr>
        <w:t>д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ной трети </w:t>
      </w:r>
      <w:hyperlink r:id="rId9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ставки рефинансирования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>рации, действующей на дату размещения на официальном сайтах в сети "И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>тернет" объявления о продаже.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111"/>
      <w:r w:rsidRPr="00953D6A">
        <w:rPr>
          <w:rFonts w:ascii="Times New Roman" w:hAnsi="Times New Roman" w:cs="Times New Roman"/>
          <w:sz w:val="28"/>
          <w:szCs w:val="28"/>
        </w:rPr>
        <w:t xml:space="preserve">Начисленные проценты перечисляются в порядке, установленном </w:t>
      </w:r>
      <w:hyperlink r:id="rId10" w:history="1"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жетным 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112"/>
      <w:bookmarkEnd w:id="1"/>
      <w:r w:rsidRPr="00953D6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2"/>
      <w:bookmarkEnd w:id="2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4.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86E" w:rsidRPr="00953D6A">
        <w:rPr>
          <w:rFonts w:ascii="Times New Roman" w:hAnsi="Times New Roman" w:cs="Times New Roman"/>
          <w:sz w:val="28"/>
          <w:szCs w:val="28"/>
        </w:rPr>
        <w:t>Право собственности на муниципальное имущество, приобрете</w:t>
      </w:r>
      <w:r w:rsidR="00E6486E" w:rsidRPr="00953D6A">
        <w:rPr>
          <w:rFonts w:ascii="Times New Roman" w:hAnsi="Times New Roman" w:cs="Times New Roman"/>
          <w:sz w:val="28"/>
          <w:szCs w:val="28"/>
        </w:rPr>
        <w:t>н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ное в рассрочку, переходит в установленном законодательством Российской Федерации порядке, и на такие случаи требования </w:t>
      </w:r>
      <w:hyperlink w:anchor="sub_533" w:history="1">
        <w:r w:rsidR="00E6486E" w:rsidRPr="00953D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 3 статьи 32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Фед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рального закона 178-ФЗ </w:t>
      </w:r>
      <w:hyperlink r:id="rId11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</w:t>
        </w:r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не распространяются.</w:t>
      </w:r>
      <w:proofErr w:type="gramEnd"/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21"/>
      <w:bookmarkEnd w:id="3"/>
      <w:r w:rsidRPr="00953D6A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имущества осущес</w:t>
      </w:r>
      <w:r w:rsidRPr="00953D6A">
        <w:rPr>
          <w:rFonts w:ascii="Times New Roman" w:hAnsi="Times New Roman" w:cs="Times New Roman"/>
          <w:sz w:val="28"/>
          <w:szCs w:val="28"/>
        </w:rPr>
        <w:t>т</w:t>
      </w:r>
      <w:r w:rsidRPr="00953D6A">
        <w:rPr>
          <w:rFonts w:ascii="Times New Roman" w:hAnsi="Times New Roman" w:cs="Times New Roman"/>
          <w:sz w:val="28"/>
          <w:szCs w:val="28"/>
        </w:rPr>
        <w:t xml:space="preserve">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с даты з</w:t>
      </w:r>
      <w:r w:rsidRPr="00953D6A">
        <w:rPr>
          <w:rFonts w:ascii="Times New Roman" w:hAnsi="Times New Roman" w:cs="Times New Roman"/>
          <w:sz w:val="28"/>
          <w:szCs w:val="28"/>
        </w:rPr>
        <w:t>а</w:t>
      </w:r>
      <w:r w:rsidRPr="00953D6A">
        <w:rPr>
          <w:rFonts w:ascii="Times New Roman" w:hAnsi="Times New Roman" w:cs="Times New Roman"/>
          <w:sz w:val="28"/>
          <w:szCs w:val="28"/>
        </w:rPr>
        <w:t>ключения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486E" w:rsidRPr="00953D6A" w:rsidRDefault="004E32F6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13"/>
      <w:bookmarkEnd w:id="4"/>
      <w:r w:rsidRPr="00953D6A">
        <w:rPr>
          <w:rFonts w:ascii="Times New Roman" w:hAnsi="Times New Roman" w:cs="Times New Roman"/>
          <w:sz w:val="28"/>
          <w:szCs w:val="28"/>
        </w:rPr>
        <w:t>13.2</w:t>
      </w:r>
      <w:r w:rsidR="00E6486E" w:rsidRPr="00953D6A">
        <w:rPr>
          <w:rFonts w:ascii="Times New Roman" w:hAnsi="Times New Roman" w:cs="Times New Roman"/>
          <w:sz w:val="28"/>
          <w:szCs w:val="28"/>
        </w:rPr>
        <w:t>.</w:t>
      </w:r>
      <w:r w:rsidRPr="00953D6A">
        <w:rPr>
          <w:rFonts w:ascii="Times New Roman" w:hAnsi="Times New Roman" w:cs="Times New Roman"/>
          <w:sz w:val="28"/>
          <w:szCs w:val="28"/>
        </w:rPr>
        <w:t>5.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 С момента передачи покупателю приобретенного в рассрочку имущества и до момента его полной оплаты указанное имущество в силу Ф</w:t>
      </w:r>
      <w:r w:rsidR="00E6486E" w:rsidRPr="00953D6A">
        <w:rPr>
          <w:rFonts w:ascii="Times New Roman" w:hAnsi="Times New Roman" w:cs="Times New Roman"/>
          <w:sz w:val="28"/>
          <w:szCs w:val="28"/>
        </w:rPr>
        <w:t>е</w:t>
      </w:r>
      <w:r w:rsidR="00E6486E" w:rsidRPr="00953D6A">
        <w:rPr>
          <w:rFonts w:ascii="Times New Roman" w:hAnsi="Times New Roman" w:cs="Times New Roman"/>
          <w:sz w:val="28"/>
          <w:szCs w:val="28"/>
        </w:rPr>
        <w:t xml:space="preserve">дерального закона 178-ФЗ </w:t>
      </w:r>
      <w:hyperlink r:id="rId12" w:history="1">
        <w:r w:rsidR="00E6486E" w:rsidRPr="00953D6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от 21 декабря 2001 г. N 178-ФЗ "О приватизации государственного и муниципального имущества"</w:t>
        </w:r>
      </w:hyperlink>
      <w:r w:rsidR="00E6486E" w:rsidRPr="00953D6A">
        <w:rPr>
          <w:rFonts w:ascii="Times New Roman" w:hAnsi="Times New Roman" w:cs="Times New Roman"/>
          <w:sz w:val="28"/>
          <w:szCs w:val="28"/>
        </w:rPr>
        <w:t xml:space="preserve">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6486E" w:rsidRPr="00953D6A" w:rsidRDefault="00E6486E" w:rsidP="00E64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131"/>
      <w:bookmarkEnd w:id="5"/>
      <w:r w:rsidRPr="00953D6A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41B1D" w:rsidRPr="00953D6A" w:rsidRDefault="00E6486E" w:rsidP="00A41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32"/>
      <w:bookmarkEnd w:id="6"/>
      <w:r w:rsidRPr="00953D6A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</w:t>
      </w:r>
      <w:r w:rsidRPr="00953D6A">
        <w:rPr>
          <w:rFonts w:ascii="Times New Roman" w:hAnsi="Times New Roman" w:cs="Times New Roman"/>
          <w:sz w:val="28"/>
          <w:szCs w:val="28"/>
        </w:rPr>
        <w:t>с</w:t>
      </w:r>
      <w:r w:rsidRPr="00953D6A">
        <w:rPr>
          <w:rFonts w:ascii="Times New Roman" w:hAnsi="Times New Roman" w:cs="Times New Roman"/>
          <w:sz w:val="28"/>
          <w:szCs w:val="28"/>
        </w:rPr>
        <w:t>полнением договора купли-продажи.</w:t>
      </w:r>
    </w:p>
    <w:p w:rsidR="004E32F6" w:rsidRPr="00953D6A" w:rsidRDefault="00E6486E" w:rsidP="004E32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>13.</w:t>
      </w:r>
      <w:r w:rsidR="004E32F6" w:rsidRPr="00953D6A">
        <w:rPr>
          <w:rFonts w:ascii="Times New Roman" w:hAnsi="Times New Roman" w:cs="Times New Roman"/>
          <w:sz w:val="28"/>
          <w:szCs w:val="28"/>
        </w:rPr>
        <w:t>3.</w:t>
      </w:r>
      <w:r w:rsidR="004E32F6" w:rsidRPr="0095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2F6" w:rsidRPr="00953D6A">
        <w:rPr>
          <w:rFonts w:ascii="Times New Roman" w:hAnsi="Times New Roman" w:cs="Times New Roman"/>
          <w:sz w:val="28"/>
          <w:szCs w:val="28"/>
        </w:rPr>
        <w:t>Порядок возврата денежных средств по недействительным сделкам купли-продажи муниципального имущества:</w:t>
      </w:r>
    </w:p>
    <w:bookmarkEnd w:id="7"/>
    <w:p w:rsidR="00A41B1D" w:rsidRDefault="00A41B1D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6A">
        <w:rPr>
          <w:rFonts w:ascii="Times New Roman" w:hAnsi="Times New Roman" w:cs="Times New Roman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953D6A">
        <w:rPr>
          <w:rFonts w:ascii="Times New Roman" w:hAnsi="Times New Roman" w:cs="Times New Roman"/>
          <w:sz w:val="28"/>
          <w:szCs w:val="28"/>
        </w:rPr>
        <w:t>в соответствии с Бю</w:t>
      </w:r>
      <w:r w:rsidRPr="00953D6A">
        <w:rPr>
          <w:rFonts w:ascii="Times New Roman" w:hAnsi="Times New Roman" w:cs="Times New Roman"/>
          <w:sz w:val="28"/>
          <w:szCs w:val="28"/>
        </w:rPr>
        <w:t>д</w:t>
      </w:r>
      <w:r w:rsidRPr="00953D6A">
        <w:rPr>
          <w:rFonts w:ascii="Times New Roman" w:hAnsi="Times New Roman" w:cs="Times New Roman"/>
          <w:sz w:val="28"/>
          <w:szCs w:val="28"/>
        </w:rPr>
        <w:t xml:space="preserve">жетным </w:t>
      </w:r>
      <w:hyperlink r:id="rId13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953D6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D6A">
        <w:rPr>
          <w:rFonts w:ascii="Times New Roman" w:hAnsi="Times New Roman" w:cs="Times New Roman"/>
          <w:sz w:val="28"/>
          <w:szCs w:val="28"/>
        </w:rPr>
        <w:t xml:space="preserve"> Российской Федерации за счет средств местных бюджетов на основании вступившего в силу</w:t>
      </w:r>
      <w:proofErr w:type="gramEnd"/>
      <w:r w:rsidRPr="00953D6A">
        <w:rPr>
          <w:rFonts w:ascii="Times New Roman" w:hAnsi="Times New Roman" w:cs="Times New Roman"/>
          <w:sz w:val="28"/>
          <w:szCs w:val="28"/>
        </w:rPr>
        <w:t xml:space="preserve"> решения суда после передачи такого им</w:t>
      </w:r>
      <w:r w:rsidRPr="00953D6A">
        <w:rPr>
          <w:rFonts w:ascii="Times New Roman" w:hAnsi="Times New Roman" w:cs="Times New Roman"/>
          <w:sz w:val="28"/>
          <w:szCs w:val="28"/>
        </w:rPr>
        <w:t>у</w:t>
      </w:r>
      <w:r w:rsidRPr="00953D6A">
        <w:rPr>
          <w:rFonts w:ascii="Times New Roman" w:hAnsi="Times New Roman" w:cs="Times New Roman"/>
          <w:sz w:val="28"/>
          <w:szCs w:val="28"/>
        </w:rPr>
        <w:t>щества в муниципальную собственность.</w:t>
      </w:r>
      <w:r w:rsidR="004E32F6" w:rsidRPr="00953D6A">
        <w:rPr>
          <w:rFonts w:ascii="Times New Roman" w:hAnsi="Times New Roman" w:cs="Times New Roman"/>
          <w:sz w:val="28"/>
          <w:szCs w:val="28"/>
        </w:rPr>
        <w:t>»</w:t>
      </w:r>
    </w:p>
    <w:p w:rsidR="00953D6A" w:rsidRDefault="003144D6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D6A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953D6A">
        <w:rPr>
          <w:rFonts w:ascii="Times New Roman" w:hAnsi="Times New Roman" w:cs="Times New Roman"/>
          <w:sz w:val="28"/>
          <w:szCs w:val="28"/>
        </w:rPr>
        <w:t>б</w:t>
      </w:r>
      <w:r w:rsidR="00953D6A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53D6A" w:rsidRP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3E1D70">
        <w:rPr>
          <w:rFonts w:ascii="Times New Roman" w:hAnsi="Times New Roman" w:cs="Times New Roman"/>
          <w:sz w:val="28"/>
          <w:szCs w:val="28"/>
        </w:rPr>
        <w:t xml:space="preserve">                     Р.Н.Хафизов</w:t>
      </w:r>
    </w:p>
    <w:p w:rsidR="00953D6A" w:rsidRP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D95590"/>
    <w:rsid w:val="0010067F"/>
    <w:rsid w:val="002917A1"/>
    <w:rsid w:val="003144D6"/>
    <w:rsid w:val="003E1D70"/>
    <w:rsid w:val="004E32F6"/>
    <w:rsid w:val="00730B05"/>
    <w:rsid w:val="00806DD9"/>
    <w:rsid w:val="00843A5B"/>
    <w:rsid w:val="008861CA"/>
    <w:rsid w:val="00953D6A"/>
    <w:rsid w:val="00A41B1D"/>
    <w:rsid w:val="00B805AF"/>
    <w:rsid w:val="00C4492B"/>
    <w:rsid w:val="00CF512D"/>
    <w:rsid w:val="00D95590"/>
    <w:rsid w:val="00E6486E"/>
    <w:rsid w:val="00E9423B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38760B4094ED740D6CFF437347CC6ECD7BBE5DE469168F19D990525AAF128CB75ED4AA8966CA6G2N9N" TargetMode="External"/><Relationship Id="rId13" Type="http://schemas.openxmlformats.org/officeDocument/2006/relationships/hyperlink" Target="consultantplus://offline/ref=0B59AC5393EF62FDA85D514B0AFC5AB04457D230B1BEC01D3718B9E2AAD72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38760B4094ED740D6CFF437347CC6ECDFBBE0DE439168F19D990525AAF128CB75ED4AA8966CA6G2N8N" TargetMode="External"/><Relationship Id="rId12" Type="http://schemas.openxmlformats.org/officeDocument/2006/relationships/hyperlink" Target="http://ivo.garant.ru/document?id=12025505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38760B4094ED740D6CFF437347CC6ECDFBFE7D5479168F19D990525AAF128CB75ED48AEG9N4N" TargetMode="External"/><Relationship Id="rId11" Type="http://schemas.openxmlformats.org/officeDocument/2006/relationships/hyperlink" Target="http://ivo.garant.ru/document?id=12025505&amp;sub=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1260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8009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2017-12-06T06:28:00Z</dcterms:created>
  <dcterms:modified xsi:type="dcterms:W3CDTF">2018-01-09T10:19:00Z</dcterms:modified>
</cp:coreProperties>
</file>