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1E431F" w:rsidRPr="00A02DBF" w:rsidTr="00F60F52">
        <w:tc>
          <w:tcPr>
            <w:tcW w:w="9570" w:type="dxa"/>
          </w:tcPr>
          <w:p w:rsidR="001E431F" w:rsidRPr="00A02DBF" w:rsidRDefault="001E431F" w:rsidP="00A02DBF">
            <w:pPr>
              <w:spacing w:after="0" w:line="240" w:lineRule="auto"/>
              <w:ind w:left="170" w:right="85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</w:pPr>
          </w:p>
          <w:p w:rsidR="001E431F" w:rsidRPr="00A02DBF" w:rsidRDefault="001E431F" w:rsidP="00A02DBF">
            <w:pPr>
              <w:spacing w:after="0" w:line="240" w:lineRule="auto"/>
              <w:ind w:left="170" w:right="85"/>
              <w:jc w:val="center"/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</w:pPr>
            <w:r w:rsidRPr="00A02DBF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  <w:t>СОВЕТ ДЕПУТАТОВ</w:t>
            </w:r>
          </w:p>
          <w:p w:rsidR="00120BDF" w:rsidRPr="00A02DBF" w:rsidRDefault="001E431F" w:rsidP="00A02DBF">
            <w:pPr>
              <w:spacing w:after="0" w:line="240" w:lineRule="auto"/>
              <w:ind w:left="170" w:right="85"/>
              <w:jc w:val="center"/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</w:pPr>
            <w:r w:rsidRPr="00A02DBF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  <w:t xml:space="preserve">МУНИЦИПАЛЬНОГО ОБРАЗОВАНИЯ </w:t>
            </w:r>
          </w:p>
          <w:p w:rsidR="001E431F" w:rsidRPr="00A02DBF" w:rsidRDefault="00730EAC" w:rsidP="00A02DBF">
            <w:pPr>
              <w:spacing w:after="0" w:line="240" w:lineRule="auto"/>
              <w:ind w:left="170" w:right="85"/>
              <w:jc w:val="center"/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</w:pPr>
            <w:r w:rsidRPr="00A02DBF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  <w:t>СТАРОКУЛЬШАРИПОВСКИЙ</w:t>
            </w:r>
            <w:r w:rsidR="00BC0244" w:rsidRPr="00A02DBF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  <w:t xml:space="preserve"> </w:t>
            </w:r>
            <w:r w:rsidR="001E431F" w:rsidRPr="00A02DBF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  <w:t xml:space="preserve"> СЕЛЬСОВЕТ</w:t>
            </w:r>
          </w:p>
          <w:p w:rsidR="001E431F" w:rsidRDefault="001E431F" w:rsidP="00A02DBF">
            <w:pPr>
              <w:spacing w:after="0" w:line="240" w:lineRule="auto"/>
              <w:ind w:left="170" w:right="85"/>
              <w:jc w:val="center"/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</w:pPr>
            <w:r w:rsidRPr="00A02DBF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  <w:t>АСЕКЕЕВСКОГО РАЙОНА ОРЕНБУРГСКОЙ ОБЛАСТИ</w:t>
            </w:r>
          </w:p>
          <w:p w:rsidR="00A02DBF" w:rsidRDefault="00A02DBF" w:rsidP="00A02DBF">
            <w:pPr>
              <w:spacing w:after="0" w:line="240" w:lineRule="auto"/>
              <w:ind w:left="170" w:right="85"/>
              <w:jc w:val="center"/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</w:pPr>
          </w:p>
          <w:p w:rsidR="00A02DBF" w:rsidRPr="00A02DBF" w:rsidRDefault="00A02DBF" w:rsidP="00A02DBF">
            <w:pPr>
              <w:spacing w:after="0" w:line="240" w:lineRule="auto"/>
              <w:ind w:left="170" w:right="85"/>
              <w:jc w:val="center"/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ru-RU"/>
              </w:rPr>
            </w:pPr>
          </w:p>
          <w:p w:rsidR="001E431F" w:rsidRPr="00A02DBF" w:rsidRDefault="001E431F" w:rsidP="00A02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</w:pPr>
          </w:p>
        </w:tc>
      </w:tr>
    </w:tbl>
    <w:p w:rsidR="001E431F" w:rsidRPr="00A02DBF" w:rsidRDefault="001E431F" w:rsidP="00A02DBF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A02DBF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РЕШЕНИЕ</w:t>
      </w:r>
    </w:p>
    <w:p w:rsidR="001E431F" w:rsidRPr="00A02DBF" w:rsidRDefault="001E431F" w:rsidP="00A02DBF">
      <w:pPr>
        <w:shd w:val="clear" w:color="auto" w:fill="FFFFFF"/>
        <w:spacing w:after="0" w:line="240" w:lineRule="auto"/>
        <w:ind w:left="170" w:right="85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1E431F" w:rsidRPr="00A02DBF" w:rsidRDefault="00AA1F07" w:rsidP="00A02DBF">
      <w:pPr>
        <w:shd w:val="clear" w:color="auto" w:fill="FFFFFF"/>
        <w:spacing w:after="0" w:line="240" w:lineRule="auto"/>
        <w:ind w:left="170" w:right="85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A02DBF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05.06</w:t>
      </w:r>
      <w:r w:rsidR="001E431F" w:rsidRPr="00A02DBF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.2024                                </w:t>
      </w:r>
      <w:r w:rsidR="00A02DBF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                                         №</w:t>
      </w:r>
      <w:r w:rsidR="00730EAC" w:rsidRPr="00A02DBF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114</w:t>
      </w:r>
    </w:p>
    <w:p w:rsidR="001E431F" w:rsidRDefault="001E431F" w:rsidP="00A02DBF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A02DBF" w:rsidRPr="00A02DBF" w:rsidRDefault="00A02DBF" w:rsidP="00A02DBF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F45E39" w:rsidRPr="00A02DBF" w:rsidRDefault="00F45E39" w:rsidP="00A02DBF">
      <w:pPr>
        <w:spacing w:after="0" w:line="240" w:lineRule="auto"/>
        <w:ind w:left="170" w:right="85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bookmarkStart w:id="0" w:name="_GoBack"/>
      <w:r w:rsidRPr="00A02DBF">
        <w:rPr>
          <w:rFonts w:ascii="Arial" w:eastAsia="Calibri" w:hAnsi="Arial" w:cs="Arial"/>
          <w:b/>
          <w:sz w:val="32"/>
          <w:szCs w:val="32"/>
          <w:lang w:eastAsia="ru-RU"/>
        </w:rPr>
        <w:t xml:space="preserve">О внесении изменений в решение от </w:t>
      </w:r>
      <w:r w:rsidR="00730EAC" w:rsidRPr="00A02DBF">
        <w:rPr>
          <w:rFonts w:ascii="Arial" w:eastAsia="Calibri" w:hAnsi="Arial" w:cs="Arial"/>
          <w:b/>
          <w:sz w:val="32"/>
          <w:szCs w:val="32"/>
          <w:lang w:eastAsia="ru-RU"/>
        </w:rPr>
        <w:t>08</w:t>
      </w:r>
      <w:r w:rsidR="0066132E" w:rsidRPr="00A02DBF">
        <w:rPr>
          <w:rFonts w:ascii="Arial" w:eastAsia="Calibri" w:hAnsi="Arial" w:cs="Arial"/>
          <w:b/>
          <w:sz w:val="32"/>
          <w:szCs w:val="32"/>
          <w:lang w:eastAsia="ru-RU"/>
        </w:rPr>
        <w:t>.08</w:t>
      </w:r>
      <w:r w:rsidRPr="00A02DBF">
        <w:rPr>
          <w:rFonts w:ascii="Arial" w:eastAsia="Calibri" w:hAnsi="Arial" w:cs="Arial"/>
          <w:b/>
          <w:sz w:val="32"/>
          <w:szCs w:val="32"/>
          <w:lang w:eastAsia="ru-RU"/>
        </w:rPr>
        <w:t xml:space="preserve">.2014 № </w:t>
      </w:r>
      <w:r w:rsidR="00730EAC" w:rsidRPr="00A02DBF">
        <w:rPr>
          <w:rFonts w:ascii="Arial" w:eastAsia="Calibri" w:hAnsi="Arial" w:cs="Arial"/>
          <w:b/>
          <w:sz w:val="32"/>
          <w:szCs w:val="32"/>
          <w:lang w:eastAsia="ru-RU"/>
        </w:rPr>
        <w:t>143</w:t>
      </w:r>
    </w:p>
    <w:p w:rsidR="00F45E39" w:rsidRPr="00A02DBF" w:rsidRDefault="00F45E39" w:rsidP="00A02DBF">
      <w:pPr>
        <w:spacing w:after="0" w:line="240" w:lineRule="auto"/>
        <w:ind w:left="170" w:right="85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A02DBF">
        <w:rPr>
          <w:rFonts w:ascii="Arial" w:eastAsia="Calibri" w:hAnsi="Arial" w:cs="Arial"/>
          <w:b/>
          <w:sz w:val="32"/>
          <w:szCs w:val="32"/>
          <w:lang w:eastAsia="ru-RU"/>
        </w:rPr>
        <w:t xml:space="preserve">«Об утверждении Положения «О составе и порядке подготовки и утверждения местных нормативов градостроительного проектирования муниципального образования </w:t>
      </w:r>
      <w:proofErr w:type="spellStart"/>
      <w:r w:rsidR="00730EAC" w:rsidRPr="00A02DBF">
        <w:rPr>
          <w:rFonts w:ascii="Arial" w:eastAsia="Calibri" w:hAnsi="Arial" w:cs="Arial"/>
          <w:b/>
          <w:sz w:val="32"/>
          <w:szCs w:val="32"/>
          <w:lang w:eastAsia="ru-RU"/>
        </w:rPr>
        <w:t>Старокульшариповский</w:t>
      </w:r>
      <w:proofErr w:type="spellEnd"/>
      <w:r w:rsidR="00BC0244" w:rsidRPr="00A02DBF">
        <w:rPr>
          <w:rFonts w:ascii="Arial" w:eastAsia="Calibri" w:hAnsi="Arial" w:cs="Arial"/>
          <w:b/>
          <w:sz w:val="32"/>
          <w:szCs w:val="32"/>
          <w:lang w:eastAsia="ru-RU"/>
        </w:rPr>
        <w:t xml:space="preserve"> </w:t>
      </w:r>
      <w:r w:rsidRPr="00A02DBF">
        <w:rPr>
          <w:rFonts w:ascii="Arial" w:eastAsia="Calibri" w:hAnsi="Arial" w:cs="Arial"/>
          <w:b/>
          <w:sz w:val="32"/>
          <w:szCs w:val="32"/>
          <w:lang w:eastAsia="ru-RU"/>
        </w:rPr>
        <w:t xml:space="preserve"> сельсовет</w:t>
      </w:r>
    </w:p>
    <w:bookmarkEnd w:id="0"/>
    <w:p w:rsidR="00F45E39" w:rsidRDefault="00F45E39" w:rsidP="00A02DBF">
      <w:pPr>
        <w:spacing w:after="0" w:line="240" w:lineRule="auto"/>
        <w:ind w:left="170" w:right="85" w:firstLine="708"/>
        <w:jc w:val="both"/>
        <w:rPr>
          <w:rFonts w:ascii="Arial" w:eastAsia="Calibri" w:hAnsi="Arial" w:cs="Arial"/>
          <w:sz w:val="28"/>
          <w:szCs w:val="28"/>
          <w:lang w:eastAsia="ru-RU"/>
        </w:rPr>
      </w:pPr>
    </w:p>
    <w:p w:rsidR="00A02DBF" w:rsidRPr="00A02DBF" w:rsidRDefault="00A02DBF" w:rsidP="00A02DBF">
      <w:pPr>
        <w:spacing w:after="0" w:line="240" w:lineRule="auto"/>
        <w:ind w:left="170" w:right="85" w:firstLine="708"/>
        <w:jc w:val="both"/>
        <w:rPr>
          <w:rFonts w:ascii="Arial" w:eastAsia="Calibri" w:hAnsi="Arial" w:cs="Arial"/>
          <w:sz w:val="28"/>
          <w:szCs w:val="28"/>
          <w:lang w:eastAsia="ru-RU"/>
        </w:rPr>
      </w:pPr>
    </w:p>
    <w:p w:rsidR="00F45E39" w:rsidRPr="00A02DBF" w:rsidRDefault="00F45E39" w:rsidP="00A02DBF">
      <w:pPr>
        <w:spacing w:after="0" w:line="240" w:lineRule="auto"/>
        <w:ind w:left="170" w:right="85"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A02DBF">
        <w:rPr>
          <w:rFonts w:ascii="Arial" w:eastAsia="Calibri" w:hAnsi="Arial" w:cs="Arial"/>
          <w:sz w:val="24"/>
          <w:szCs w:val="24"/>
          <w:lang w:eastAsia="ru-RU"/>
        </w:rPr>
        <w:t>В соответствии с требованиями части 3 статьи 2 Закона Оренбургской области от 14.06.2022 № 364/140-</w:t>
      </w:r>
      <w:r w:rsidRPr="00A02DBF">
        <w:rPr>
          <w:rFonts w:ascii="Arial" w:eastAsia="Calibri" w:hAnsi="Arial" w:cs="Arial"/>
          <w:sz w:val="24"/>
          <w:szCs w:val="24"/>
          <w:lang w:val="en-US" w:eastAsia="ru-RU"/>
        </w:rPr>
        <w:t>VII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-ОЗ «О внесении изменений в Закон Оренбургской области «О градостроительной деятельности на территории Оренбургской области», руководствуясь статьей 27 Устава  муниципального  образования </w:t>
      </w:r>
      <w:proofErr w:type="spellStart"/>
      <w:r w:rsidR="00730EAC" w:rsidRPr="00A02DBF">
        <w:rPr>
          <w:rFonts w:ascii="Arial" w:eastAsia="Calibri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BC0244" w:rsidRPr="00A02DB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сельсовет, Совет депутатов решил:</w:t>
      </w:r>
    </w:p>
    <w:p w:rsidR="00F45E39" w:rsidRPr="00A02DBF" w:rsidRDefault="00F45E39" w:rsidP="00A02DBF">
      <w:pPr>
        <w:spacing w:after="0" w:line="240" w:lineRule="auto"/>
        <w:ind w:left="170" w:right="85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1. Внести в решение Совета депутатов  </w:t>
      </w:r>
      <w:r w:rsidR="00730EAC" w:rsidRPr="00A02DBF">
        <w:rPr>
          <w:rFonts w:ascii="Arial" w:eastAsia="Calibri" w:hAnsi="Arial" w:cs="Arial"/>
          <w:sz w:val="24"/>
          <w:szCs w:val="24"/>
          <w:lang w:eastAsia="ru-RU"/>
        </w:rPr>
        <w:t>от 08</w:t>
      </w:r>
      <w:r w:rsidR="0066132E" w:rsidRPr="00A02DBF">
        <w:rPr>
          <w:rFonts w:ascii="Arial" w:eastAsia="Calibri" w:hAnsi="Arial" w:cs="Arial"/>
          <w:sz w:val="24"/>
          <w:szCs w:val="24"/>
          <w:lang w:eastAsia="ru-RU"/>
        </w:rPr>
        <w:t>.08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.2014 № </w:t>
      </w:r>
      <w:r w:rsidR="00BC0244" w:rsidRPr="00A02DBF">
        <w:rPr>
          <w:rFonts w:ascii="Arial" w:eastAsia="Calibri" w:hAnsi="Arial" w:cs="Arial"/>
          <w:sz w:val="24"/>
          <w:szCs w:val="24"/>
          <w:lang w:eastAsia="ru-RU"/>
        </w:rPr>
        <w:t>1</w:t>
      </w:r>
      <w:r w:rsidR="00730EAC" w:rsidRPr="00A02DBF">
        <w:rPr>
          <w:rFonts w:ascii="Arial" w:eastAsia="Calibri" w:hAnsi="Arial" w:cs="Arial"/>
          <w:sz w:val="24"/>
          <w:szCs w:val="24"/>
          <w:lang w:eastAsia="ru-RU"/>
        </w:rPr>
        <w:t>43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«Об утверждении Положения «О составе и порядке подготовки и утверждения нормативов градостроительного проектирования муниципального образования </w:t>
      </w:r>
      <w:proofErr w:type="spellStart"/>
      <w:r w:rsidR="00730EAC" w:rsidRPr="00A02DBF">
        <w:rPr>
          <w:rFonts w:ascii="Arial" w:eastAsia="Calibri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BC0244" w:rsidRPr="00A02DB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сельсовет следующие изменения:</w:t>
      </w:r>
    </w:p>
    <w:p w:rsidR="00F45E39" w:rsidRPr="00A02DBF" w:rsidRDefault="00F45E39" w:rsidP="00A02DBF">
      <w:pPr>
        <w:spacing w:after="0" w:line="240" w:lineRule="auto"/>
        <w:ind w:left="170" w:right="85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1.1. </w:t>
      </w:r>
      <w:r w:rsidR="00043AD6" w:rsidRPr="00A02DBF">
        <w:rPr>
          <w:rFonts w:ascii="Arial" w:eastAsia="Calibri" w:hAnsi="Arial" w:cs="Arial"/>
          <w:sz w:val="24"/>
          <w:szCs w:val="24"/>
          <w:lang w:eastAsia="ru-RU"/>
        </w:rPr>
        <w:t>Пункт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8.2 Положения «О составе</w:t>
      </w:r>
      <w:r w:rsidRPr="00A02DBF">
        <w:rPr>
          <w:rFonts w:ascii="Arial" w:eastAsia="Calibri" w:hAnsi="Arial" w:cs="Arial"/>
          <w:color w:val="FF0000"/>
          <w:sz w:val="24"/>
          <w:szCs w:val="24"/>
          <w:lang w:eastAsia="ru-RU"/>
        </w:rPr>
        <w:t xml:space="preserve"> 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и порядке подготовки и утверждения нормативов градостроительного проектирования муниципального образования </w:t>
      </w:r>
      <w:proofErr w:type="spellStart"/>
      <w:r w:rsidR="00730EAC" w:rsidRPr="00A02DBF">
        <w:rPr>
          <w:rFonts w:ascii="Arial" w:eastAsia="Calibri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BC0244" w:rsidRPr="00A02DB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сельсовет изложить в новой редакции:</w:t>
      </w:r>
    </w:p>
    <w:p w:rsidR="00F45E39" w:rsidRPr="00A02DBF" w:rsidRDefault="001413A9" w:rsidP="00A02DBF">
      <w:pPr>
        <w:spacing w:after="0" w:line="240" w:lineRule="auto"/>
        <w:ind w:left="170" w:right="8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02DBF">
        <w:rPr>
          <w:rFonts w:ascii="Arial" w:eastAsia="Times New Roman" w:hAnsi="Arial" w:cs="Arial"/>
          <w:sz w:val="24"/>
          <w:szCs w:val="24"/>
          <w:lang w:eastAsia="ru-RU"/>
        </w:rPr>
        <w:t xml:space="preserve">8.2. Местные нормативы и внесенные изменения в местные нормативы утверждаются 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главой муниципального образования </w:t>
      </w:r>
      <w:proofErr w:type="spellStart"/>
      <w:r w:rsidR="00730EAC" w:rsidRPr="00A02DBF">
        <w:rPr>
          <w:rFonts w:ascii="Arial" w:eastAsia="Calibri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BC0244" w:rsidRPr="00A02DB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сельсовет Оренбургской области</w:t>
      </w:r>
      <w:proofErr w:type="gramStart"/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A02DBF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</w:p>
    <w:p w:rsidR="00F45E39" w:rsidRPr="00A02DBF" w:rsidRDefault="00F45E39" w:rsidP="00A02DBF">
      <w:pPr>
        <w:spacing w:after="0" w:line="240" w:lineRule="auto"/>
        <w:ind w:left="170" w:right="85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Утвержденные главой муниципального образования </w:t>
      </w:r>
      <w:proofErr w:type="spellStart"/>
      <w:r w:rsidR="00730EAC" w:rsidRPr="00A02DBF">
        <w:rPr>
          <w:rFonts w:ascii="Arial" w:eastAsia="Calibri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BC0244" w:rsidRPr="00A02DB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сельсовет Оренбургской области местные нормативы градостроительного проектирования подлежат официальному опубликованию в </w:t>
      </w:r>
      <w:proofErr w:type="gramStart"/>
      <w:r w:rsidRPr="00A02DBF">
        <w:rPr>
          <w:rFonts w:ascii="Arial" w:eastAsia="Calibri" w:hAnsi="Arial" w:cs="Arial"/>
          <w:sz w:val="24"/>
          <w:szCs w:val="24"/>
          <w:lang w:eastAsia="ru-RU"/>
        </w:rPr>
        <w:t>порядке</w:t>
      </w:r>
      <w:proofErr w:type="gramEnd"/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установленном для нормативных правовых актов органов местного самоуправления муниципального образования </w:t>
      </w:r>
      <w:proofErr w:type="spellStart"/>
      <w:r w:rsidR="00730EAC" w:rsidRPr="00A02DBF">
        <w:rPr>
          <w:rFonts w:ascii="Arial" w:eastAsia="Calibri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66132E" w:rsidRPr="00A02DBF">
        <w:rPr>
          <w:rFonts w:ascii="Arial" w:eastAsia="Calibri" w:hAnsi="Arial" w:cs="Arial"/>
          <w:sz w:val="24"/>
          <w:szCs w:val="24"/>
          <w:lang w:eastAsia="ru-RU"/>
        </w:rPr>
        <w:t xml:space="preserve">  </w:t>
      </w:r>
      <w:r w:rsidR="00BC0244" w:rsidRPr="00A02DB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сельсовет Оренбургской области, и размещаются на официальном сайте администрации муниципального образования </w:t>
      </w:r>
      <w:proofErr w:type="spellStart"/>
      <w:r w:rsidR="00730EAC" w:rsidRPr="00A02DBF">
        <w:rPr>
          <w:rFonts w:ascii="Arial" w:eastAsia="Calibri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66132E" w:rsidRPr="00A02DBF">
        <w:rPr>
          <w:rFonts w:ascii="Arial" w:eastAsia="Calibri" w:hAnsi="Arial" w:cs="Arial"/>
          <w:sz w:val="24"/>
          <w:szCs w:val="24"/>
          <w:lang w:eastAsia="ru-RU"/>
        </w:rPr>
        <w:t xml:space="preserve">  </w:t>
      </w:r>
      <w:r w:rsidR="00BC0244" w:rsidRPr="00A02DB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сельсовет Оренбургской области в сети «Интернет».</w:t>
      </w:r>
    </w:p>
    <w:p w:rsidR="00F45E39" w:rsidRPr="00A02DBF" w:rsidRDefault="00F45E39" w:rsidP="00A02DBF">
      <w:pPr>
        <w:spacing w:after="0" w:line="240" w:lineRule="auto"/>
        <w:ind w:left="170" w:right="85" w:firstLine="72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2. </w:t>
      </w:r>
      <w:proofErr w:type="gramStart"/>
      <w:r w:rsidRPr="00A02DBF">
        <w:rPr>
          <w:rFonts w:ascii="Arial" w:eastAsia="Calibri" w:hAnsi="Arial" w:cs="Arial"/>
          <w:sz w:val="24"/>
          <w:szCs w:val="24"/>
          <w:lang w:eastAsia="ru-RU"/>
        </w:rPr>
        <w:t>Контроль за</w:t>
      </w:r>
      <w:proofErr w:type="gramEnd"/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испо</w:t>
      </w:r>
      <w:r w:rsidR="0066132E" w:rsidRPr="00A02DBF">
        <w:rPr>
          <w:rFonts w:ascii="Arial" w:eastAsia="Calibri" w:hAnsi="Arial" w:cs="Arial"/>
          <w:sz w:val="24"/>
          <w:szCs w:val="24"/>
          <w:lang w:eastAsia="ru-RU"/>
        </w:rPr>
        <w:t>лнением настоящего решения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в</w:t>
      </w:r>
      <w:r w:rsidR="00043AD6" w:rsidRPr="00A02DBF">
        <w:rPr>
          <w:rFonts w:ascii="Arial" w:eastAsia="Calibri" w:hAnsi="Arial" w:cs="Arial"/>
          <w:sz w:val="24"/>
          <w:szCs w:val="24"/>
          <w:lang w:eastAsia="ru-RU"/>
        </w:rPr>
        <w:t>озложить на  главу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.</w:t>
      </w:r>
    </w:p>
    <w:p w:rsidR="00F45E39" w:rsidRPr="00A02DBF" w:rsidRDefault="00F45E39" w:rsidP="00A02DBF">
      <w:pPr>
        <w:spacing w:after="0" w:line="240" w:lineRule="auto"/>
        <w:ind w:left="170" w:right="85" w:firstLine="68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A02DB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3. На</w:t>
      </w:r>
      <w:r w:rsidR="0066132E" w:rsidRPr="00A02DBF">
        <w:rPr>
          <w:rFonts w:ascii="Arial" w:eastAsia="Calibri" w:hAnsi="Arial" w:cs="Arial"/>
          <w:sz w:val="24"/>
          <w:szCs w:val="24"/>
          <w:lang w:eastAsia="ru-RU"/>
        </w:rPr>
        <w:t>стоящее решение</w:t>
      </w:r>
      <w:r w:rsidRPr="00A02DBF">
        <w:rPr>
          <w:rFonts w:ascii="Arial" w:eastAsia="Calibri" w:hAnsi="Arial" w:cs="Arial"/>
          <w:sz w:val="24"/>
          <w:szCs w:val="24"/>
          <w:lang w:eastAsia="ru-RU"/>
        </w:rPr>
        <w:t xml:space="preserve"> вступает в силу после официального опубликования.</w:t>
      </w:r>
    </w:p>
    <w:p w:rsidR="00F45E39" w:rsidRPr="00A02DBF" w:rsidRDefault="00F45E39" w:rsidP="00A02DBF">
      <w:pPr>
        <w:spacing w:after="0" w:line="240" w:lineRule="auto"/>
        <w:ind w:left="170" w:right="85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60765E" w:rsidRDefault="0060765E" w:rsidP="00A02DBF">
      <w:pPr>
        <w:spacing w:after="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02DBF" w:rsidRPr="00A02DBF" w:rsidRDefault="00A02DBF" w:rsidP="00A02DBF">
      <w:pPr>
        <w:spacing w:after="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765E" w:rsidRPr="00A02DBF" w:rsidRDefault="0060765E" w:rsidP="00A02DBF">
      <w:pPr>
        <w:spacing w:after="0" w:line="240" w:lineRule="auto"/>
        <w:ind w:left="170" w:right="85"/>
        <w:rPr>
          <w:rFonts w:ascii="Arial" w:eastAsia="Times New Roman" w:hAnsi="Arial" w:cs="Arial"/>
          <w:sz w:val="24"/>
          <w:szCs w:val="24"/>
          <w:lang w:eastAsia="ru-RU"/>
        </w:rPr>
      </w:pPr>
      <w:r w:rsidRPr="00A02DBF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Совета депутатов                   </w:t>
      </w:r>
      <w:r w:rsidR="00730EAC" w:rsidRPr="00A02DB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A02DBF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730EAC" w:rsidRPr="00A02DBF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proofErr w:type="spellStart"/>
      <w:r w:rsidR="00730EAC" w:rsidRPr="00A02DBF">
        <w:rPr>
          <w:rFonts w:ascii="Arial" w:eastAsia="Times New Roman" w:hAnsi="Arial" w:cs="Arial"/>
          <w:sz w:val="24"/>
          <w:szCs w:val="24"/>
          <w:lang w:eastAsia="ru-RU"/>
        </w:rPr>
        <w:t>О.Г.Ахметгареева</w:t>
      </w:r>
      <w:proofErr w:type="spellEnd"/>
    </w:p>
    <w:p w:rsidR="0060765E" w:rsidRPr="00A02DBF" w:rsidRDefault="00A02DBF" w:rsidP="00A02DBF">
      <w:pPr>
        <w:spacing w:after="0" w:line="240" w:lineRule="auto"/>
        <w:ind w:left="170" w:right="85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="0060765E" w:rsidRPr="00A02DB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образования           </w:t>
      </w:r>
      <w:r w:rsidR="00730EAC" w:rsidRPr="00A02DB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730EAC" w:rsidRPr="00A02DBF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proofErr w:type="spellStart"/>
      <w:r w:rsidR="00730EAC" w:rsidRPr="00A02DBF">
        <w:rPr>
          <w:rFonts w:ascii="Arial" w:eastAsia="Times New Roman" w:hAnsi="Arial" w:cs="Arial"/>
          <w:sz w:val="24"/>
          <w:szCs w:val="24"/>
          <w:lang w:eastAsia="ru-RU"/>
        </w:rPr>
        <w:t>Н.А.Калимов</w:t>
      </w:r>
      <w:proofErr w:type="spellEnd"/>
    </w:p>
    <w:p w:rsidR="0060765E" w:rsidRPr="00A02DBF" w:rsidRDefault="0060765E" w:rsidP="00A02DBF">
      <w:pPr>
        <w:ind w:left="170" w:right="85"/>
        <w:rPr>
          <w:rFonts w:ascii="Arial" w:hAnsi="Arial" w:cs="Arial"/>
          <w:sz w:val="24"/>
          <w:szCs w:val="24"/>
        </w:rPr>
      </w:pPr>
    </w:p>
    <w:p w:rsidR="0060765E" w:rsidRPr="00A02DBF" w:rsidRDefault="0060765E" w:rsidP="00A02DBF">
      <w:pPr>
        <w:spacing w:after="0" w:line="240" w:lineRule="auto"/>
        <w:ind w:left="170" w:right="8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76F6" w:rsidRPr="00A02DBF" w:rsidRDefault="004F76F6" w:rsidP="00A02DBF">
      <w:pPr>
        <w:spacing w:after="0" w:line="240" w:lineRule="auto"/>
        <w:ind w:left="170" w:right="8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1223" w:rsidRPr="00A02DBF" w:rsidRDefault="008E1223" w:rsidP="00A02DBF">
      <w:pPr>
        <w:spacing w:after="0" w:line="240" w:lineRule="auto"/>
        <w:ind w:left="170" w:right="85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8003C5" w:rsidRPr="00A02DBF" w:rsidRDefault="008003C5" w:rsidP="00A02DBF">
      <w:pPr>
        <w:ind w:left="170" w:right="85"/>
        <w:rPr>
          <w:rFonts w:ascii="Arial" w:hAnsi="Arial" w:cs="Arial"/>
        </w:rPr>
      </w:pPr>
    </w:p>
    <w:sectPr w:rsidR="008003C5" w:rsidRPr="00A02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70CF0"/>
    <w:multiLevelType w:val="hybridMultilevel"/>
    <w:tmpl w:val="75967A1E"/>
    <w:lvl w:ilvl="0" w:tplc="BB02D680">
      <w:start w:val="10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31F"/>
    <w:rsid w:val="0002262E"/>
    <w:rsid w:val="00043AD6"/>
    <w:rsid w:val="00120BDF"/>
    <w:rsid w:val="001413A9"/>
    <w:rsid w:val="001E431F"/>
    <w:rsid w:val="004F76F6"/>
    <w:rsid w:val="0060765E"/>
    <w:rsid w:val="0066132E"/>
    <w:rsid w:val="00730EAC"/>
    <w:rsid w:val="008003C5"/>
    <w:rsid w:val="008A1381"/>
    <w:rsid w:val="008A3D2C"/>
    <w:rsid w:val="008E1223"/>
    <w:rsid w:val="009031C9"/>
    <w:rsid w:val="0097579E"/>
    <w:rsid w:val="00975CD6"/>
    <w:rsid w:val="00A02DBF"/>
    <w:rsid w:val="00A33DB9"/>
    <w:rsid w:val="00AA1F07"/>
    <w:rsid w:val="00BB5AAC"/>
    <w:rsid w:val="00BC0244"/>
    <w:rsid w:val="00C22238"/>
    <w:rsid w:val="00C82B09"/>
    <w:rsid w:val="00CC408C"/>
    <w:rsid w:val="00D4012F"/>
    <w:rsid w:val="00D41D91"/>
    <w:rsid w:val="00DC6769"/>
    <w:rsid w:val="00EE395C"/>
    <w:rsid w:val="00F4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bCs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1F"/>
    <w:pPr>
      <w:spacing w:after="160" w:line="259" w:lineRule="auto"/>
    </w:pPr>
    <w:rPr>
      <w:rFonts w:asciiTheme="minorHAnsi" w:eastAsiaTheme="minorHAnsi" w:hAnsiTheme="minorHAnsi" w:cstheme="minorBidi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3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431F"/>
    <w:rPr>
      <w:rFonts w:ascii="Tahoma" w:eastAsiaTheme="minorHAnsi" w:hAnsi="Tahoma" w:cs="Tahoma"/>
      <w:bCs w:val="0"/>
      <w:sz w:val="16"/>
      <w:szCs w:val="16"/>
    </w:rPr>
  </w:style>
  <w:style w:type="table" w:styleId="a6">
    <w:name w:val="Table Grid"/>
    <w:basedOn w:val="a1"/>
    <w:uiPriority w:val="59"/>
    <w:rsid w:val="00F45E39"/>
    <w:pPr>
      <w:spacing w:after="0" w:line="240" w:lineRule="auto"/>
    </w:pPr>
    <w:rPr>
      <w:rFonts w:ascii="Times New Roman" w:hAnsi="Times New Roman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bCs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1F"/>
    <w:pPr>
      <w:spacing w:after="160" w:line="259" w:lineRule="auto"/>
    </w:pPr>
    <w:rPr>
      <w:rFonts w:asciiTheme="minorHAnsi" w:eastAsiaTheme="minorHAnsi" w:hAnsiTheme="minorHAnsi" w:cstheme="minorBidi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3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431F"/>
    <w:rPr>
      <w:rFonts w:ascii="Tahoma" w:eastAsiaTheme="minorHAnsi" w:hAnsi="Tahoma" w:cs="Tahoma"/>
      <w:bCs w:val="0"/>
      <w:sz w:val="16"/>
      <w:szCs w:val="16"/>
    </w:rPr>
  </w:style>
  <w:style w:type="table" w:styleId="a6">
    <w:name w:val="Table Grid"/>
    <w:basedOn w:val="a1"/>
    <w:uiPriority w:val="59"/>
    <w:rsid w:val="00F45E39"/>
    <w:pPr>
      <w:spacing w:after="0" w:line="240" w:lineRule="auto"/>
    </w:pPr>
    <w:rPr>
      <w:rFonts w:ascii="Times New Roman" w:hAnsi="Times New Roman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Овсянникова</dc:creator>
  <cp:lastModifiedBy>Пользователь Windows</cp:lastModifiedBy>
  <cp:revision>6</cp:revision>
  <cp:lastPrinted>2024-05-13T11:39:00Z</cp:lastPrinted>
  <dcterms:created xsi:type="dcterms:W3CDTF">2024-05-27T07:38:00Z</dcterms:created>
  <dcterms:modified xsi:type="dcterms:W3CDTF">2024-06-27T07:30:00Z</dcterms:modified>
</cp:coreProperties>
</file>