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23"/>
        <w:gridCol w:w="4395"/>
      </w:tblGrid>
      <w:tr w:rsidR="00121489" w:rsidRPr="00A2653E" w:rsidTr="00CF0D9A">
        <w:trPr>
          <w:trHeight w:val="2454"/>
        </w:trPr>
        <w:tc>
          <w:tcPr>
            <w:tcW w:w="4680" w:type="dxa"/>
          </w:tcPr>
          <w:p w:rsidR="00121489" w:rsidRPr="001253DC" w:rsidRDefault="00732904" w:rsidP="00CF0D9A">
            <w:pPr>
              <w:pStyle w:val="1"/>
              <w:rPr>
                <w:sz w:val="24"/>
              </w:rPr>
            </w:pPr>
            <w:r>
              <w:rPr>
                <w:sz w:val="24"/>
              </w:rPr>
              <w:pict>
                <v:line id="_x0000_s1030" style="position:absolute;left:0;text-align:left;z-index:251660288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4"/>
              </w:rPr>
              <w:pict>
                <v:line id="_x0000_s1027" style="position:absolute;left:0;text-align:left;z-index:25166131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4"/>
              </w:rPr>
              <w:pict>
                <v:line id="_x0000_s1029" style="position:absolute;left:0;text-align:left;z-index:251662336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4"/>
              </w:rPr>
              <w:pict>
                <v:line id="_x0000_s1028" style="position:absolute;left:0;text-align:left;z-index:251663360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sz w:val="24"/>
              </w:rPr>
              <w:pict>
                <v:line id="_x0000_s1026" style="position:absolute;left:0;text-align:left;z-index:251664384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121489" w:rsidRPr="001253DC">
              <w:rPr>
                <w:sz w:val="24"/>
              </w:rPr>
              <w:t>АДМИНИСТРАЦИЯ</w:t>
            </w:r>
          </w:p>
          <w:p w:rsidR="00121489" w:rsidRPr="001253DC" w:rsidRDefault="00121489" w:rsidP="00CF0D9A">
            <w:pPr>
              <w:pStyle w:val="1"/>
              <w:rPr>
                <w:sz w:val="24"/>
              </w:rPr>
            </w:pPr>
            <w:r w:rsidRPr="001253DC">
              <w:rPr>
                <w:sz w:val="24"/>
              </w:rPr>
              <w:t xml:space="preserve">МУНИЦИПАЛЬНОГО ОБРАЗОВАНИЯ </w:t>
            </w:r>
          </w:p>
          <w:p w:rsidR="00121489" w:rsidRPr="001253DC" w:rsidRDefault="00121489" w:rsidP="00CF0D9A">
            <w:pPr>
              <w:pStyle w:val="1"/>
              <w:rPr>
                <w:sz w:val="24"/>
              </w:rPr>
            </w:pPr>
            <w:r w:rsidRPr="001253DC">
              <w:rPr>
                <w:sz w:val="24"/>
              </w:rPr>
              <w:t>СТАРОКУЛЬШАРИПОВСКИЙ СЕЛЬСОВЕТ</w:t>
            </w:r>
          </w:p>
          <w:p w:rsidR="00121489" w:rsidRPr="001253DC" w:rsidRDefault="00121489" w:rsidP="00CF0D9A">
            <w:pPr>
              <w:pStyle w:val="1"/>
              <w:rPr>
                <w:sz w:val="24"/>
              </w:rPr>
            </w:pPr>
            <w:r w:rsidRPr="001253DC">
              <w:rPr>
                <w:sz w:val="24"/>
              </w:rPr>
              <w:t>АСЕКЕЕВСКОГО РАЙОНА</w:t>
            </w:r>
          </w:p>
          <w:p w:rsidR="00121489" w:rsidRPr="001253DC" w:rsidRDefault="00121489" w:rsidP="00CF0D9A">
            <w:pPr>
              <w:pStyle w:val="1"/>
              <w:rPr>
                <w:sz w:val="24"/>
              </w:rPr>
            </w:pPr>
            <w:r w:rsidRPr="001253DC">
              <w:rPr>
                <w:sz w:val="24"/>
              </w:rPr>
              <w:t xml:space="preserve"> ОРЕНБУРГСКОЙ ОБЛАСТИ</w:t>
            </w:r>
          </w:p>
          <w:p w:rsidR="00121489" w:rsidRPr="001253DC" w:rsidRDefault="00121489" w:rsidP="00CF0D9A">
            <w:pPr>
              <w:pStyle w:val="1"/>
              <w:rPr>
                <w:sz w:val="24"/>
              </w:rPr>
            </w:pPr>
          </w:p>
          <w:p w:rsidR="00121489" w:rsidRPr="001253DC" w:rsidRDefault="00121489" w:rsidP="00CF0D9A">
            <w:pPr>
              <w:pStyle w:val="1"/>
              <w:rPr>
                <w:sz w:val="24"/>
              </w:rPr>
            </w:pPr>
            <w:r w:rsidRPr="001253DC">
              <w:rPr>
                <w:sz w:val="24"/>
              </w:rPr>
              <w:t>Центральная  ул., д. 138, с.Старокульшарипово,</w:t>
            </w:r>
          </w:p>
          <w:p w:rsidR="00121489" w:rsidRPr="001253DC" w:rsidRDefault="00121489" w:rsidP="00CF0D9A">
            <w:pPr>
              <w:pStyle w:val="1"/>
              <w:rPr>
                <w:sz w:val="24"/>
              </w:rPr>
            </w:pPr>
            <w:r w:rsidRPr="001253DC">
              <w:rPr>
                <w:sz w:val="24"/>
              </w:rPr>
              <w:t xml:space="preserve"> Асекеевский район, </w:t>
            </w:r>
          </w:p>
          <w:p w:rsidR="00121489" w:rsidRPr="001253DC" w:rsidRDefault="00121489" w:rsidP="00CF0D9A">
            <w:pPr>
              <w:pStyle w:val="1"/>
              <w:rPr>
                <w:sz w:val="24"/>
              </w:rPr>
            </w:pPr>
            <w:r w:rsidRPr="001253DC">
              <w:rPr>
                <w:sz w:val="24"/>
              </w:rPr>
              <w:t>Оренбургская область, 461717</w:t>
            </w:r>
          </w:p>
          <w:p w:rsidR="00121489" w:rsidRPr="001253DC" w:rsidRDefault="00121489" w:rsidP="00CF0D9A">
            <w:pPr>
              <w:pStyle w:val="1"/>
              <w:rPr>
                <w:sz w:val="24"/>
              </w:rPr>
            </w:pPr>
            <w:r w:rsidRPr="001253DC">
              <w:rPr>
                <w:sz w:val="24"/>
              </w:rPr>
              <w:t xml:space="preserve"> телефон: (35351) 24-5-33 , 24-6- 01</w:t>
            </w:r>
          </w:p>
          <w:p w:rsidR="00121489" w:rsidRPr="00A2653E" w:rsidRDefault="00121489" w:rsidP="00732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:rsidR="00121489" w:rsidRPr="00A2653E" w:rsidRDefault="00121489" w:rsidP="00CF0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21489" w:rsidRDefault="00121489" w:rsidP="00CF0D9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89" w:rsidRPr="00A2653E" w:rsidRDefault="00121489" w:rsidP="00CF0D9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489" w:rsidRDefault="00121489" w:rsidP="00121489">
      <w:pPr>
        <w:jc w:val="both"/>
        <w:rPr>
          <w:b/>
          <w:sz w:val="24"/>
          <w:szCs w:val="24"/>
        </w:rPr>
      </w:pPr>
    </w:p>
    <w:p w:rsidR="00732904" w:rsidRDefault="00732904" w:rsidP="007329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сообщает: на основании протокола лабораторных исследований №10-02-785-339, №10-02-786-340 №10-02-784-276 </w:t>
      </w:r>
      <w:r>
        <w:rPr>
          <w:rFonts w:ascii="Times New Roman" w:hAnsi="Times New Roman" w:cs="Times New Roman"/>
          <w:sz w:val="28"/>
          <w:szCs w:val="28"/>
        </w:rPr>
        <w:t xml:space="preserve"> за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питьевая вода соответствует требованиям СанПиНа.</w:t>
      </w: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89" w:rsidRDefault="00121489" w:rsidP="001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18" w:rsidRDefault="00E01118"/>
    <w:sectPr w:rsidR="00E01118" w:rsidSect="002E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489"/>
    <w:rsid w:val="00121489"/>
    <w:rsid w:val="002E71E0"/>
    <w:rsid w:val="006C16D9"/>
    <w:rsid w:val="00732904"/>
    <w:rsid w:val="00E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E0"/>
  </w:style>
  <w:style w:type="paragraph" w:styleId="1">
    <w:name w:val="heading 1"/>
    <w:basedOn w:val="a"/>
    <w:next w:val="a"/>
    <w:link w:val="10"/>
    <w:qFormat/>
    <w:rsid w:val="001214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1489"/>
    <w:rPr>
      <w:rFonts w:ascii="Times New Roman" w:eastAsia="Times New Roman" w:hAnsi="Times New Roman" w:cs="Times New Roman"/>
      <w:b/>
      <w:bCs/>
      <w:noProof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2018-01-23T12:36:00Z</cp:lastPrinted>
  <dcterms:created xsi:type="dcterms:W3CDTF">2017-07-10T10:19:00Z</dcterms:created>
  <dcterms:modified xsi:type="dcterms:W3CDTF">2025-06-17T05:30:00Z</dcterms:modified>
</cp:coreProperties>
</file>